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8BD2F" w14:textId="15555329" w:rsidR="00562CD1" w:rsidRDefault="00562CD1" w:rsidP="009C1567">
      <w:pPr>
        <w:pStyle w:val="Normal0"/>
        <w:rPr>
          <w:b/>
          <w:noProof/>
          <w:sz w:val="24"/>
        </w:rPr>
      </w:pPr>
      <w:r w:rsidRPr="009C1567">
        <w:rPr>
          <w:b/>
          <w:sz w:val="24"/>
        </w:rPr>
        <w:t xml:space="preserve">Datenschutzerklärung der </w:t>
      </w:r>
      <w:r w:rsidR="007B2CB1">
        <w:rPr>
          <w:b/>
          <w:sz w:val="24"/>
        </w:rPr>
        <w:t>A. Ungricht Söhne Gartenbau AG, Dietikon</w:t>
      </w:r>
    </w:p>
    <w:p w14:paraId="3C052E50" w14:textId="77777777" w:rsidR="0006308C" w:rsidRPr="009C1567" w:rsidRDefault="0006308C" w:rsidP="009C1567">
      <w:pPr>
        <w:pStyle w:val="Normal0"/>
        <w:rPr>
          <w:b/>
          <w:noProof/>
          <w:sz w:val="24"/>
        </w:rPr>
      </w:pPr>
    </w:p>
    <w:sdt>
      <w:sdtPr>
        <w:rPr>
          <w:b/>
          <w:sz w:val="28"/>
          <w:szCs w:val="28"/>
          <w:lang w:val="en-GB"/>
        </w:rPr>
        <w:id w:val="-496505086"/>
        <w:docPartObj>
          <w:docPartGallery w:val="Table of Contents"/>
          <w:docPartUnique/>
        </w:docPartObj>
      </w:sdtPr>
      <w:sdtEndPr>
        <w:rPr>
          <w:b w:val="0"/>
          <w:sz w:val="20"/>
          <w:szCs w:val="20"/>
        </w:rPr>
      </w:sdtEndPr>
      <w:sdtContent>
        <w:p w14:paraId="0FC86E51" w14:textId="77777777" w:rsidR="00CF14A0" w:rsidRPr="009C1567" w:rsidRDefault="00CF14A0" w:rsidP="00297EB8">
          <w:pPr>
            <w:pStyle w:val="Normal0"/>
            <w:rPr>
              <w:b/>
              <w:sz w:val="28"/>
              <w:szCs w:val="28"/>
            </w:rPr>
          </w:pPr>
          <w:r w:rsidRPr="009C1567">
            <w:rPr>
              <w:b/>
              <w:sz w:val="28"/>
              <w:szCs w:val="28"/>
            </w:rPr>
            <w:t>Inhaltsverzeichnis</w:t>
          </w:r>
        </w:p>
        <w:p w14:paraId="79964F47" w14:textId="6D11DE14" w:rsidR="00913557" w:rsidRDefault="00CF14A0">
          <w:pPr>
            <w:pStyle w:val="Verzeichnis6"/>
            <w:rPr>
              <w:rFonts w:asciiTheme="minorHAnsi" w:eastAsiaTheme="minorEastAsia" w:hAnsiTheme="minorHAnsi" w:cstheme="minorBidi"/>
              <w:b w:val="0"/>
              <w:caps w:val="0"/>
              <w:sz w:val="22"/>
              <w:szCs w:val="22"/>
              <w:lang w:eastAsia="de-CH"/>
            </w:rPr>
          </w:pPr>
          <w:r>
            <w:rPr>
              <w:lang w:val="en-GB"/>
            </w:rPr>
            <w:fldChar w:fldCharType="begin"/>
          </w:r>
          <w:r w:rsidRPr="009C1567">
            <w:instrText xml:space="preserve"> TOC \o "1-8" \h \z \u </w:instrText>
          </w:r>
          <w:r>
            <w:rPr>
              <w:lang w:val="en-GB"/>
            </w:rPr>
            <w:fldChar w:fldCharType="separate"/>
          </w:r>
          <w:hyperlink w:anchor="_Toc132784966" w:history="1">
            <w:r w:rsidR="00913557" w:rsidRPr="00DE0AFD">
              <w:rPr>
                <w:rStyle w:val="Hyperlink"/>
              </w:rPr>
              <w:t>1.</w:t>
            </w:r>
            <w:r w:rsidR="00913557">
              <w:rPr>
                <w:rFonts w:asciiTheme="minorHAnsi" w:eastAsiaTheme="minorEastAsia" w:hAnsiTheme="minorHAnsi" w:cstheme="minorBidi"/>
                <w:b w:val="0"/>
                <w:caps w:val="0"/>
                <w:sz w:val="22"/>
                <w:szCs w:val="22"/>
                <w:lang w:eastAsia="de-CH"/>
              </w:rPr>
              <w:tab/>
            </w:r>
            <w:r w:rsidR="00913557" w:rsidRPr="00DE0AFD">
              <w:rPr>
                <w:rStyle w:val="Hyperlink"/>
              </w:rPr>
              <w:t>Worum geht es in dieser Datenschutzerklärung?</w:t>
            </w:r>
            <w:r w:rsidR="00913557">
              <w:rPr>
                <w:webHidden/>
              </w:rPr>
              <w:tab/>
            </w:r>
            <w:r w:rsidR="00913557">
              <w:rPr>
                <w:webHidden/>
              </w:rPr>
              <w:fldChar w:fldCharType="begin"/>
            </w:r>
            <w:r w:rsidR="00913557">
              <w:rPr>
                <w:webHidden/>
              </w:rPr>
              <w:instrText xml:space="preserve"> PAGEREF _Toc132784966 \h </w:instrText>
            </w:r>
            <w:r w:rsidR="00913557">
              <w:rPr>
                <w:webHidden/>
              </w:rPr>
            </w:r>
            <w:r w:rsidR="00913557">
              <w:rPr>
                <w:webHidden/>
              </w:rPr>
              <w:fldChar w:fldCharType="separate"/>
            </w:r>
            <w:r w:rsidR="006F193A">
              <w:rPr>
                <w:webHidden/>
              </w:rPr>
              <w:t>1</w:t>
            </w:r>
            <w:r w:rsidR="00913557">
              <w:rPr>
                <w:webHidden/>
              </w:rPr>
              <w:fldChar w:fldCharType="end"/>
            </w:r>
          </w:hyperlink>
        </w:p>
        <w:p w14:paraId="166C422B" w14:textId="0DCAD303" w:rsidR="00913557" w:rsidRDefault="00000000">
          <w:pPr>
            <w:pStyle w:val="Verzeichnis6"/>
            <w:rPr>
              <w:rFonts w:asciiTheme="minorHAnsi" w:eastAsiaTheme="minorEastAsia" w:hAnsiTheme="minorHAnsi" w:cstheme="minorBidi"/>
              <w:b w:val="0"/>
              <w:caps w:val="0"/>
              <w:sz w:val="22"/>
              <w:szCs w:val="22"/>
              <w:lang w:eastAsia="de-CH"/>
            </w:rPr>
          </w:pPr>
          <w:hyperlink w:anchor="_Toc132784967" w:history="1">
            <w:r w:rsidR="00913557" w:rsidRPr="00DE0AFD">
              <w:rPr>
                <w:rStyle w:val="Hyperlink"/>
              </w:rPr>
              <w:t>2.</w:t>
            </w:r>
            <w:r w:rsidR="00913557">
              <w:rPr>
                <w:rFonts w:asciiTheme="minorHAnsi" w:eastAsiaTheme="minorEastAsia" w:hAnsiTheme="minorHAnsi" w:cstheme="minorBidi"/>
                <w:b w:val="0"/>
                <w:caps w:val="0"/>
                <w:sz w:val="22"/>
                <w:szCs w:val="22"/>
                <w:lang w:eastAsia="de-CH"/>
              </w:rPr>
              <w:tab/>
            </w:r>
            <w:r w:rsidR="00913557" w:rsidRPr="00DE0AFD">
              <w:rPr>
                <w:rStyle w:val="Hyperlink"/>
              </w:rPr>
              <w:t>Zu Welchen Zwecken bearbeiten wir Ihre Daten?</w:t>
            </w:r>
            <w:r w:rsidR="00913557">
              <w:rPr>
                <w:webHidden/>
              </w:rPr>
              <w:tab/>
            </w:r>
            <w:r w:rsidR="00913557">
              <w:rPr>
                <w:webHidden/>
              </w:rPr>
              <w:fldChar w:fldCharType="begin"/>
            </w:r>
            <w:r w:rsidR="00913557">
              <w:rPr>
                <w:webHidden/>
              </w:rPr>
              <w:instrText xml:space="preserve"> PAGEREF _Toc132784967 \h </w:instrText>
            </w:r>
            <w:r w:rsidR="00913557">
              <w:rPr>
                <w:webHidden/>
              </w:rPr>
            </w:r>
            <w:r w:rsidR="00913557">
              <w:rPr>
                <w:webHidden/>
              </w:rPr>
              <w:fldChar w:fldCharType="separate"/>
            </w:r>
            <w:r w:rsidR="006F193A">
              <w:rPr>
                <w:webHidden/>
              </w:rPr>
              <w:t>1</w:t>
            </w:r>
            <w:r w:rsidR="00913557">
              <w:rPr>
                <w:webHidden/>
              </w:rPr>
              <w:fldChar w:fldCharType="end"/>
            </w:r>
          </w:hyperlink>
        </w:p>
        <w:p w14:paraId="52332A56" w14:textId="63D00B9C" w:rsidR="00913557" w:rsidRDefault="00000000">
          <w:pPr>
            <w:pStyle w:val="Verzeichnis6"/>
            <w:rPr>
              <w:rFonts w:asciiTheme="minorHAnsi" w:eastAsiaTheme="minorEastAsia" w:hAnsiTheme="minorHAnsi" w:cstheme="minorBidi"/>
              <w:b w:val="0"/>
              <w:caps w:val="0"/>
              <w:sz w:val="22"/>
              <w:szCs w:val="22"/>
              <w:lang w:eastAsia="de-CH"/>
            </w:rPr>
          </w:pPr>
          <w:hyperlink w:anchor="_Toc132784968" w:history="1">
            <w:r w:rsidR="00913557" w:rsidRPr="00DE0AFD">
              <w:rPr>
                <w:rStyle w:val="Hyperlink"/>
              </w:rPr>
              <w:t>3.</w:t>
            </w:r>
            <w:r w:rsidR="00913557">
              <w:rPr>
                <w:rFonts w:asciiTheme="minorHAnsi" w:eastAsiaTheme="minorEastAsia" w:hAnsiTheme="minorHAnsi" w:cstheme="minorBidi"/>
                <w:b w:val="0"/>
                <w:caps w:val="0"/>
                <w:sz w:val="22"/>
                <w:szCs w:val="22"/>
                <w:lang w:eastAsia="de-CH"/>
              </w:rPr>
              <w:tab/>
            </w:r>
            <w:r w:rsidR="00913557" w:rsidRPr="00DE0AFD">
              <w:rPr>
                <w:rStyle w:val="Hyperlink"/>
              </w:rPr>
              <w:t>Woher stammen die Daten?</w:t>
            </w:r>
            <w:r w:rsidR="00913557">
              <w:rPr>
                <w:webHidden/>
              </w:rPr>
              <w:tab/>
            </w:r>
            <w:r w:rsidR="00913557">
              <w:rPr>
                <w:webHidden/>
              </w:rPr>
              <w:fldChar w:fldCharType="begin"/>
            </w:r>
            <w:r w:rsidR="00913557">
              <w:rPr>
                <w:webHidden/>
              </w:rPr>
              <w:instrText xml:space="preserve"> PAGEREF _Toc132784968 \h </w:instrText>
            </w:r>
            <w:r w:rsidR="00913557">
              <w:rPr>
                <w:webHidden/>
              </w:rPr>
            </w:r>
            <w:r w:rsidR="00913557">
              <w:rPr>
                <w:webHidden/>
              </w:rPr>
              <w:fldChar w:fldCharType="separate"/>
            </w:r>
            <w:r w:rsidR="006F193A">
              <w:rPr>
                <w:webHidden/>
              </w:rPr>
              <w:t>3</w:t>
            </w:r>
            <w:r w:rsidR="00913557">
              <w:rPr>
                <w:webHidden/>
              </w:rPr>
              <w:fldChar w:fldCharType="end"/>
            </w:r>
          </w:hyperlink>
        </w:p>
        <w:p w14:paraId="0FEC005C" w14:textId="06E0DFC9" w:rsidR="00913557" w:rsidRDefault="00000000">
          <w:pPr>
            <w:pStyle w:val="Verzeichnis6"/>
            <w:rPr>
              <w:rFonts w:asciiTheme="minorHAnsi" w:eastAsiaTheme="minorEastAsia" w:hAnsiTheme="minorHAnsi" w:cstheme="minorBidi"/>
              <w:b w:val="0"/>
              <w:caps w:val="0"/>
              <w:sz w:val="22"/>
              <w:szCs w:val="22"/>
              <w:lang w:eastAsia="de-CH"/>
            </w:rPr>
          </w:pPr>
          <w:hyperlink w:anchor="_Toc132784969" w:history="1">
            <w:r w:rsidR="00913557" w:rsidRPr="00DE0AFD">
              <w:rPr>
                <w:rStyle w:val="Hyperlink"/>
              </w:rPr>
              <w:t>4.</w:t>
            </w:r>
            <w:r w:rsidR="00913557">
              <w:rPr>
                <w:rFonts w:asciiTheme="minorHAnsi" w:eastAsiaTheme="minorEastAsia" w:hAnsiTheme="minorHAnsi" w:cstheme="minorBidi"/>
                <w:b w:val="0"/>
                <w:caps w:val="0"/>
                <w:sz w:val="22"/>
                <w:szCs w:val="22"/>
                <w:lang w:eastAsia="de-CH"/>
              </w:rPr>
              <w:tab/>
            </w:r>
            <w:r w:rsidR="00913557" w:rsidRPr="00DE0AFD">
              <w:rPr>
                <w:rStyle w:val="Hyperlink"/>
              </w:rPr>
              <w:t>Wem geben wir Ihre Daten bekannt?</w:t>
            </w:r>
            <w:r w:rsidR="00913557">
              <w:rPr>
                <w:webHidden/>
              </w:rPr>
              <w:tab/>
            </w:r>
            <w:r w:rsidR="00913557">
              <w:rPr>
                <w:webHidden/>
              </w:rPr>
              <w:fldChar w:fldCharType="begin"/>
            </w:r>
            <w:r w:rsidR="00913557">
              <w:rPr>
                <w:webHidden/>
              </w:rPr>
              <w:instrText xml:space="preserve"> PAGEREF _Toc132784969 \h </w:instrText>
            </w:r>
            <w:r w:rsidR="00913557">
              <w:rPr>
                <w:webHidden/>
              </w:rPr>
            </w:r>
            <w:r w:rsidR="00913557">
              <w:rPr>
                <w:webHidden/>
              </w:rPr>
              <w:fldChar w:fldCharType="separate"/>
            </w:r>
            <w:r w:rsidR="006F193A">
              <w:rPr>
                <w:webHidden/>
              </w:rPr>
              <w:t>4</w:t>
            </w:r>
            <w:r w:rsidR="00913557">
              <w:rPr>
                <w:webHidden/>
              </w:rPr>
              <w:fldChar w:fldCharType="end"/>
            </w:r>
          </w:hyperlink>
        </w:p>
        <w:p w14:paraId="6BD6781A" w14:textId="2325C2A0" w:rsidR="00913557" w:rsidRDefault="00000000">
          <w:pPr>
            <w:pStyle w:val="Verzeichnis6"/>
            <w:rPr>
              <w:rFonts w:asciiTheme="minorHAnsi" w:eastAsiaTheme="minorEastAsia" w:hAnsiTheme="minorHAnsi" w:cstheme="minorBidi"/>
              <w:b w:val="0"/>
              <w:caps w:val="0"/>
              <w:sz w:val="22"/>
              <w:szCs w:val="22"/>
              <w:lang w:eastAsia="de-CH"/>
            </w:rPr>
          </w:pPr>
          <w:hyperlink w:anchor="_Toc132784970" w:history="1">
            <w:r w:rsidR="00913557" w:rsidRPr="00DE0AFD">
              <w:rPr>
                <w:rStyle w:val="Hyperlink"/>
              </w:rPr>
              <w:t>5.</w:t>
            </w:r>
            <w:r w:rsidR="00913557">
              <w:rPr>
                <w:rFonts w:asciiTheme="minorHAnsi" w:eastAsiaTheme="minorEastAsia" w:hAnsiTheme="minorHAnsi" w:cstheme="minorBidi"/>
                <w:b w:val="0"/>
                <w:caps w:val="0"/>
                <w:sz w:val="22"/>
                <w:szCs w:val="22"/>
                <w:lang w:eastAsia="de-CH"/>
              </w:rPr>
              <w:tab/>
            </w:r>
            <w:r w:rsidR="00913557" w:rsidRPr="00DE0AFD">
              <w:rPr>
                <w:rStyle w:val="Hyperlink"/>
              </w:rPr>
              <w:t>Gelangen Ihre Personendaten auch ins Ausland?</w:t>
            </w:r>
            <w:r w:rsidR="00913557">
              <w:rPr>
                <w:webHidden/>
              </w:rPr>
              <w:tab/>
            </w:r>
            <w:r w:rsidR="00913557">
              <w:rPr>
                <w:webHidden/>
              </w:rPr>
              <w:fldChar w:fldCharType="begin"/>
            </w:r>
            <w:r w:rsidR="00913557">
              <w:rPr>
                <w:webHidden/>
              </w:rPr>
              <w:instrText xml:space="preserve"> PAGEREF _Toc132784970 \h </w:instrText>
            </w:r>
            <w:r w:rsidR="00913557">
              <w:rPr>
                <w:webHidden/>
              </w:rPr>
            </w:r>
            <w:r w:rsidR="00913557">
              <w:rPr>
                <w:webHidden/>
              </w:rPr>
              <w:fldChar w:fldCharType="separate"/>
            </w:r>
            <w:r w:rsidR="006F193A">
              <w:rPr>
                <w:webHidden/>
              </w:rPr>
              <w:t>5</w:t>
            </w:r>
            <w:r w:rsidR="00913557">
              <w:rPr>
                <w:webHidden/>
              </w:rPr>
              <w:fldChar w:fldCharType="end"/>
            </w:r>
          </w:hyperlink>
        </w:p>
        <w:p w14:paraId="1DCA5D81" w14:textId="253414DF" w:rsidR="00913557" w:rsidRDefault="00000000">
          <w:pPr>
            <w:pStyle w:val="Verzeichnis6"/>
            <w:rPr>
              <w:rFonts w:asciiTheme="minorHAnsi" w:eastAsiaTheme="minorEastAsia" w:hAnsiTheme="minorHAnsi" w:cstheme="minorBidi"/>
              <w:b w:val="0"/>
              <w:caps w:val="0"/>
              <w:sz w:val="22"/>
              <w:szCs w:val="22"/>
              <w:lang w:eastAsia="de-CH"/>
            </w:rPr>
          </w:pPr>
          <w:hyperlink w:anchor="_Toc132784971" w:history="1">
            <w:r w:rsidR="00913557" w:rsidRPr="00DE0AFD">
              <w:rPr>
                <w:rStyle w:val="Hyperlink"/>
              </w:rPr>
              <w:t>6.</w:t>
            </w:r>
            <w:r w:rsidR="00913557">
              <w:rPr>
                <w:rFonts w:asciiTheme="minorHAnsi" w:eastAsiaTheme="minorEastAsia" w:hAnsiTheme="minorHAnsi" w:cstheme="minorBidi"/>
                <w:b w:val="0"/>
                <w:caps w:val="0"/>
                <w:sz w:val="22"/>
                <w:szCs w:val="22"/>
                <w:lang w:eastAsia="de-CH"/>
              </w:rPr>
              <w:tab/>
            </w:r>
            <w:r w:rsidR="00913557" w:rsidRPr="00DE0AFD">
              <w:rPr>
                <w:rStyle w:val="Hyperlink"/>
              </w:rPr>
              <w:t>Wie lange bearbeiten wir Ihre Daten?</w:t>
            </w:r>
            <w:r w:rsidR="00913557">
              <w:rPr>
                <w:webHidden/>
              </w:rPr>
              <w:tab/>
            </w:r>
            <w:r w:rsidR="00913557">
              <w:rPr>
                <w:webHidden/>
              </w:rPr>
              <w:fldChar w:fldCharType="begin"/>
            </w:r>
            <w:r w:rsidR="00913557">
              <w:rPr>
                <w:webHidden/>
              </w:rPr>
              <w:instrText xml:space="preserve"> PAGEREF _Toc132784971 \h </w:instrText>
            </w:r>
            <w:r w:rsidR="00913557">
              <w:rPr>
                <w:webHidden/>
              </w:rPr>
            </w:r>
            <w:r w:rsidR="00913557">
              <w:rPr>
                <w:webHidden/>
              </w:rPr>
              <w:fldChar w:fldCharType="separate"/>
            </w:r>
            <w:r w:rsidR="006F193A">
              <w:rPr>
                <w:webHidden/>
              </w:rPr>
              <w:t>5</w:t>
            </w:r>
            <w:r w:rsidR="00913557">
              <w:rPr>
                <w:webHidden/>
              </w:rPr>
              <w:fldChar w:fldCharType="end"/>
            </w:r>
          </w:hyperlink>
        </w:p>
        <w:p w14:paraId="7771F29B" w14:textId="6A0D0F49" w:rsidR="00913557" w:rsidRDefault="00000000">
          <w:pPr>
            <w:pStyle w:val="Verzeichnis6"/>
            <w:rPr>
              <w:rFonts w:asciiTheme="minorHAnsi" w:eastAsiaTheme="minorEastAsia" w:hAnsiTheme="minorHAnsi" w:cstheme="minorBidi"/>
              <w:b w:val="0"/>
              <w:caps w:val="0"/>
              <w:sz w:val="22"/>
              <w:szCs w:val="22"/>
              <w:lang w:eastAsia="de-CH"/>
            </w:rPr>
          </w:pPr>
          <w:hyperlink w:anchor="_Toc132784972" w:history="1">
            <w:r w:rsidR="00913557" w:rsidRPr="00DE0AFD">
              <w:rPr>
                <w:rStyle w:val="Hyperlink"/>
              </w:rPr>
              <w:t>7.</w:t>
            </w:r>
            <w:r w:rsidR="00913557">
              <w:rPr>
                <w:rFonts w:asciiTheme="minorHAnsi" w:eastAsiaTheme="minorEastAsia" w:hAnsiTheme="minorHAnsi" w:cstheme="minorBidi"/>
                <w:b w:val="0"/>
                <w:caps w:val="0"/>
                <w:sz w:val="22"/>
                <w:szCs w:val="22"/>
                <w:lang w:eastAsia="de-CH"/>
              </w:rPr>
              <w:tab/>
            </w:r>
            <w:r w:rsidR="00913557" w:rsidRPr="00DE0AFD">
              <w:rPr>
                <w:rStyle w:val="Hyperlink"/>
              </w:rPr>
              <w:t>Welche Rechte haben Sie?</w:t>
            </w:r>
            <w:r w:rsidR="00913557">
              <w:rPr>
                <w:webHidden/>
              </w:rPr>
              <w:tab/>
            </w:r>
            <w:r w:rsidR="00913557">
              <w:rPr>
                <w:webHidden/>
              </w:rPr>
              <w:fldChar w:fldCharType="begin"/>
            </w:r>
            <w:r w:rsidR="00913557">
              <w:rPr>
                <w:webHidden/>
              </w:rPr>
              <w:instrText xml:space="preserve"> PAGEREF _Toc132784972 \h </w:instrText>
            </w:r>
            <w:r w:rsidR="00913557">
              <w:rPr>
                <w:webHidden/>
              </w:rPr>
            </w:r>
            <w:r w:rsidR="00913557">
              <w:rPr>
                <w:webHidden/>
              </w:rPr>
              <w:fldChar w:fldCharType="separate"/>
            </w:r>
            <w:r w:rsidR="006F193A">
              <w:rPr>
                <w:webHidden/>
              </w:rPr>
              <w:t>5</w:t>
            </w:r>
            <w:r w:rsidR="00913557">
              <w:rPr>
                <w:webHidden/>
              </w:rPr>
              <w:fldChar w:fldCharType="end"/>
            </w:r>
          </w:hyperlink>
        </w:p>
        <w:p w14:paraId="69750EDB" w14:textId="1556755A" w:rsidR="00913557" w:rsidRDefault="00000000">
          <w:pPr>
            <w:pStyle w:val="Verzeichnis6"/>
            <w:rPr>
              <w:rFonts w:asciiTheme="minorHAnsi" w:eastAsiaTheme="minorEastAsia" w:hAnsiTheme="minorHAnsi" w:cstheme="minorBidi"/>
              <w:b w:val="0"/>
              <w:caps w:val="0"/>
              <w:sz w:val="22"/>
              <w:szCs w:val="22"/>
              <w:lang w:eastAsia="de-CH"/>
            </w:rPr>
          </w:pPr>
          <w:hyperlink w:anchor="_Toc132784973" w:history="1">
            <w:r w:rsidR="00913557" w:rsidRPr="00DE0AFD">
              <w:rPr>
                <w:rStyle w:val="Hyperlink"/>
              </w:rPr>
              <w:t>8.</w:t>
            </w:r>
            <w:r w:rsidR="00913557">
              <w:rPr>
                <w:rFonts w:asciiTheme="minorHAnsi" w:eastAsiaTheme="minorEastAsia" w:hAnsiTheme="minorHAnsi" w:cstheme="minorBidi"/>
                <w:b w:val="0"/>
                <w:caps w:val="0"/>
                <w:sz w:val="22"/>
                <w:szCs w:val="22"/>
                <w:lang w:eastAsia="de-CH"/>
              </w:rPr>
              <w:tab/>
            </w:r>
            <w:r w:rsidR="00913557" w:rsidRPr="00DE0AFD">
              <w:rPr>
                <w:rStyle w:val="Hyperlink"/>
              </w:rPr>
              <w:t>Wie bearbeiten wir Daten im Zusammenhang mit unserer Website und übrigen digitalen Diensten?</w:t>
            </w:r>
            <w:r w:rsidR="00913557">
              <w:rPr>
                <w:webHidden/>
              </w:rPr>
              <w:tab/>
            </w:r>
            <w:r w:rsidR="00913557">
              <w:rPr>
                <w:webHidden/>
              </w:rPr>
              <w:fldChar w:fldCharType="begin"/>
            </w:r>
            <w:r w:rsidR="00913557">
              <w:rPr>
                <w:webHidden/>
              </w:rPr>
              <w:instrText xml:space="preserve"> PAGEREF _Toc132784973 \h </w:instrText>
            </w:r>
            <w:r w:rsidR="00913557">
              <w:rPr>
                <w:webHidden/>
              </w:rPr>
            </w:r>
            <w:r w:rsidR="00913557">
              <w:rPr>
                <w:webHidden/>
              </w:rPr>
              <w:fldChar w:fldCharType="separate"/>
            </w:r>
            <w:r w:rsidR="006F193A">
              <w:rPr>
                <w:webHidden/>
              </w:rPr>
              <w:t>6</w:t>
            </w:r>
            <w:r w:rsidR="00913557">
              <w:rPr>
                <w:webHidden/>
              </w:rPr>
              <w:fldChar w:fldCharType="end"/>
            </w:r>
          </w:hyperlink>
        </w:p>
        <w:p w14:paraId="4AC7CCC9" w14:textId="3B3E0583" w:rsidR="00913557" w:rsidRDefault="00000000">
          <w:pPr>
            <w:pStyle w:val="Verzeichnis6"/>
            <w:rPr>
              <w:rFonts w:asciiTheme="minorHAnsi" w:eastAsiaTheme="minorEastAsia" w:hAnsiTheme="minorHAnsi" w:cstheme="minorBidi"/>
              <w:b w:val="0"/>
              <w:caps w:val="0"/>
              <w:sz w:val="22"/>
              <w:szCs w:val="22"/>
              <w:lang w:eastAsia="de-CH"/>
            </w:rPr>
          </w:pPr>
          <w:hyperlink w:anchor="_Toc132784974" w:history="1">
            <w:r w:rsidR="00913557" w:rsidRPr="00DE0AFD">
              <w:rPr>
                <w:rStyle w:val="Hyperlink"/>
              </w:rPr>
              <w:t>9.</w:t>
            </w:r>
            <w:r w:rsidR="00913557">
              <w:rPr>
                <w:rFonts w:asciiTheme="minorHAnsi" w:eastAsiaTheme="minorEastAsia" w:hAnsiTheme="minorHAnsi" w:cstheme="minorBidi"/>
                <w:b w:val="0"/>
                <w:caps w:val="0"/>
                <w:sz w:val="22"/>
                <w:szCs w:val="22"/>
                <w:lang w:eastAsia="de-CH"/>
              </w:rPr>
              <w:tab/>
            </w:r>
            <w:r w:rsidR="00913557" w:rsidRPr="00DE0AFD">
              <w:rPr>
                <w:rStyle w:val="Hyperlink"/>
              </w:rPr>
              <w:t>Wie bearbeiten wir auf unseren Seiten in sozialen Netzwerken?</w:t>
            </w:r>
            <w:r w:rsidR="00913557">
              <w:rPr>
                <w:webHidden/>
              </w:rPr>
              <w:tab/>
            </w:r>
            <w:r w:rsidR="00913557">
              <w:rPr>
                <w:webHidden/>
              </w:rPr>
              <w:fldChar w:fldCharType="begin"/>
            </w:r>
            <w:r w:rsidR="00913557">
              <w:rPr>
                <w:webHidden/>
              </w:rPr>
              <w:instrText xml:space="preserve"> PAGEREF _Toc132784974 \h </w:instrText>
            </w:r>
            <w:r w:rsidR="00913557">
              <w:rPr>
                <w:webHidden/>
              </w:rPr>
            </w:r>
            <w:r w:rsidR="00913557">
              <w:rPr>
                <w:webHidden/>
              </w:rPr>
              <w:fldChar w:fldCharType="separate"/>
            </w:r>
            <w:r w:rsidR="006F193A">
              <w:rPr>
                <w:webHidden/>
              </w:rPr>
              <w:t>7</w:t>
            </w:r>
            <w:r w:rsidR="00913557">
              <w:rPr>
                <w:webHidden/>
              </w:rPr>
              <w:fldChar w:fldCharType="end"/>
            </w:r>
          </w:hyperlink>
        </w:p>
        <w:p w14:paraId="6E082411" w14:textId="51861E83" w:rsidR="00913557" w:rsidRDefault="00000000">
          <w:pPr>
            <w:pStyle w:val="Verzeichnis6"/>
            <w:rPr>
              <w:rFonts w:asciiTheme="minorHAnsi" w:eastAsiaTheme="minorEastAsia" w:hAnsiTheme="minorHAnsi" w:cstheme="minorBidi"/>
              <w:b w:val="0"/>
              <w:caps w:val="0"/>
              <w:sz w:val="22"/>
              <w:szCs w:val="22"/>
              <w:lang w:eastAsia="de-CH"/>
            </w:rPr>
          </w:pPr>
          <w:hyperlink w:anchor="_Toc132784975" w:history="1">
            <w:r w:rsidR="00913557" w:rsidRPr="00DE0AFD">
              <w:rPr>
                <w:rStyle w:val="Hyperlink"/>
              </w:rPr>
              <w:t>10.</w:t>
            </w:r>
            <w:r w:rsidR="00913557">
              <w:rPr>
                <w:rFonts w:asciiTheme="minorHAnsi" w:eastAsiaTheme="minorEastAsia" w:hAnsiTheme="minorHAnsi" w:cstheme="minorBidi"/>
                <w:b w:val="0"/>
                <w:caps w:val="0"/>
                <w:sz w:val="22"/>
                <w:szCs w:val="22"/>
                <w:lang w:eastAsia="de-CH"/>
              </w:rPr>
              <w:tab/>
            </w:r>
            <w:r w:rsidR="00913557" w:rsidRPr="00DE0AFD">
              <w:rPr>
                <w:rStyle w:val="Hyperlink"/>
              </w:rPr>
              <w:t>Kann diese Datenschutzerklärung geändert werden?</w:t>
            </w:r>
            <w:r w:rsidR="00913557">
              <w:rPr>
                <w:webHidden/>
              </w:rPr>
              <w:tab/>
            </w:r>
            <w:r w:rsidR="00913557">
              <w:rPr>
                <w:webHidden/>
              </w:rPr>
              <w:fldChar w:fldCharType="begin"/>
            </w:r>
            <w:r w:rsidR="00913557">
              <w:rPr>
                <w:webHidden/>
              </w:rPr>
              <w:instrText xml:space="preserve"> PAGEREF _Toc132784975 \h </w:instrText>
            </w:r>
            <w:r w:rsidR="00913557">
              <w:rPr>
                <w:webHidden/>
              </w:rPr>
            </w:r>
            <w:r w:rsidR="00913557">
              <w:rPr>
                <w:webHidden/>
              </w:rPr>
              <w:fldChar w:fldCharType="separate"/>
            </w:r>
            <w:r w:rsidR="006F193A">
              <w:rPr>
                <w:webHidden/>
              </w:rPr>
              <w:t>7</w:t>
            </w:r>
            <w:r w:rsidR="00913557">
              <w:rPr>
                <w:webHidden/>
              </w:rPr>
              <w:fldChar w:fldCharType="end"/>
            </w:r>
          </w:hyperlink>
        </w:p>
        <w:p w14:paraId="29422DB4" w14:textId="4890E462" w:rsidR="00310473" w:rsidRDefault="00CF14A0" w:rsidP="00511815">
          <w:pPr>
            <w:pStyle w:val="Normal0"/>
            <w:rPr>
              <w:lang w:val="en-GB"/>
            </w:rPr>
          </w:pPr>
          <w:r>
            <w:rPr>
              <w:lang w:val="en-GB"/>
            </w:rPr>
            <w:fldChar w:fldCharType="end"/>
          </w:r>
        </w:p>
      </w:sdtContent>
    </w:sdt>
    <w:p w14:paraId="351C0476" w14:textId="708FF0E0" w:rsidR="009C1567" w:rsidRDefault="009C1567" w:rsidP="00E92B2F">
      <w:pPr>
        <w:pStyle w:val="berschrift6"/>
      </w:pPr>
      <w:bookmarkStart w:id="0" w:name="_Toc132784966"/>
      <w:r w:rsidRPr="009C1567">
        <w:t xml:space="preserve">Worum </w:t>
      </w:r>
      <w:r w:rsidRPr="00E92B2F">
        <w:t>geht</w:t>
      </w:r>
      <w:r w:rsidRPr="009C1567">
        <w:t xml:space="preserve"> es in dieser Datenschutzerklärung?</w:t>
      </w:r>
      <w:bookmarkEnd w:id="0"/>
    </w:p>
    <w:p w14:paraId="17338089" w14:textId="39D27CCD" w:rsidR="00171B64" w:rsidRPr="003509BD" w:rsidRDefault="009C1567" w:rsidP="00171B64">
      <w:pPr>
        <w:pStyle w:val="Normal0"/>
        <w:rPr>
          <w:rFonts w:cstheme="minorHAnsi"/>
          <w:color w:val="00B050"/>
          <w:lang w:eastAsia="de-CH"/>
        </w:rPr>
      </w:pPr>
      <w:r w:rsidRPr="003B1E6B">
        <w:rPr>
          <w:lang w:eastAsia="de-CH"/>
        </w:rPr>
        <w:t xml:space="preserve">Die </w:t>
      </w:r>
      <w:r w:rsidR="00444DDC">
        <w:rPr>
          <w:lang w:eastAsia="de-CH"/>
        </w:rPr>
        <w:t>A. Ungricht Söhne Gartenbau AG</w:t>
      </w:r>
      <w:r w:rsidRPr="003B1E6B">
        <w:rPr>
          <w:lang w:eastAsia="de-CH"/>
        </w:rPr>
        <w:t>,</w:t>
      </w:r>
      <w:r w:rsidR="00444DDC">
        <w:rPr>
          <w:lang w:eastAsia="de-CH"/>
        </w:rPr>
        <w:t xml:space="preserve"> Bergstrasse 38, 8953 Dietikon</w:t>
      </w:r>
      <w:r w:rsidR="0058695D">
        <w:rPr>
          <w:b/>
          <w:lang w:eastAsia="de-CH"/>
        </w:rPr>
        <w:t xml:space="preserve">, </w:t>
      </w:r>
      <w:hyperlink r:id="rId8" w:history="1">
        <w:r w:rsidR="00444DDC" w:rsidRPr="00D578B5">
          <w:rPr>
            <w:rStyle w:val="Hyperlink"/>
            <w:sz w:val="20"/>
            <w:lang w:eastAsia="de-CH"/>
          </w:rPr>
          <w:t>ungrichtgartenbau@hotmail.com</w:t>
        </w:r>
      </w:hyperlink>
      <w:r w:rsidR="00444DDC">
        <w:rPr>
          <w:lang w:eastAsia="de-CH"/>
        </w:rPr>
        <w:t xml:space="preserve">, </w:t>
      </w:r>
      <w:r w:rsidRPr="003B1E6B">
        <w:rPr>
          <w:lang w:eastAsia="de-CH"/>
        </w:rPr>
        <w:t>(nachstehend auch «</w:t>
      </w:r>
      <w:r w:rsidRPr="003B1E6B">
        <w:rPr>
          <w:b/>
          <w:bCs/>
          <w:lang w:eastAsia="de-CH"/>
        </w:rPr>
        <w:t>wir</w:t>
      </w:r>
      <w:r w:rsidRPr="003B1E6B">
        <w:rPr>
          <w:lang w:eastAsia="de-CH"/>
        </w:rPr>
        <w:t>», «</w:t>
      </w:r>
      <w:r w:rsidRPr="003B1E6B">
        <w:rPr>
          <w:b/>
          <w:bCs/>
          <w:lang w:eastAsia="de-CH"/>
        </w:rPr>
        <w:t>uns</w:t>
      </w:r>
      <w:r w:rsidRPr="003B1E6B">
        <w:rPr>
          <w:lang w:eastAsia="de-CH"/>
        </w:rPr>
        <w:t xml:space="preserve">») beschafft und bearbeitet Personendaten, </w:t>
      </w:r>
      <w:r w:rsidR="00695D11" w:rsidRPr="00715D65">
        <w:rPr>
          <w:color w:val="000000" w:themeColor="text1"/>
          <w:lang w:eastAsia="de-CH"/>
        </w:rPr>
        <w:t>insbesondere Personendaten über unsere Kunden</w:t>
      </w:r>
      <w:r w:rsidR="00F84EE2" w:rsidRPr="00715D65">
        <w:rPr>
          <w:color w:val="000000" w:themeColor="text1"/>
          <w:lang w:eastAsia="de-CH"/>
        </w:rPr>
        <w:t xml:space="preserve">, </w:t>
      </w:r>
      <w:r w:rsidR="00695D11" w:rsidRPr="00715D65">
        <w:rPr>
          <w:color w:val="000000" w:themeColor="text1"/>
          <w:lang w:eastAsia="de-CH"/>
        </w:rPr>
        <w:t xml:space="preserve">Vertragsparteien, </w:t>
      </w:r>
      <w:r w:rsidR="00F84EE2" w:rsidRPr="00715D65">
        <w:rPr>
          <w:color w:val="000000" w:themeColor="text1"/>
          <w:lang w:eastAsia="de-CH"/>
        </w:rPr>
        <w:t xml:space="preserve">Bewerber, </w:t>
      </w:r>
      <w:r w:rsidR="00695D11" w:rsidRPr="00715D65">
        <w:rPr>
          <w:color w:val="000000" w:themeColor="text1"/>
          <w:lang w:eastAsia="de-CH"/>
        </w:rPr>
        <w:t>Besucher unserer Website, Teilnehmer an Veranstaltungen, Empfänger von Newslettern und weitere Stellen bzw. jeweils deren Kontaktpersonen und Mitarbeitenden</w:t>
      </w:r>
      <w:r w:rsidR="00695D11" w:rsidRPr="00695D11">
        <w:rPr>
          <w:color w:val="00B050"/>
          <w:lang w:eastAsia="de-CH"/>
        </w:rPr>
        <w:t xml:space="preserve"> </w:t>
      </w:r>
      <w:r w:rsidR="00695D11">
        <w:rPr>
          <w:lang w:eastAsia="de-CH"/>
        </w:rPr>
        <w:t>(nachstehend auch «</w:t>
      </w:r>
      <w:r w:rsidR="00695D11" w:rsidRPr="00695D11">
        <w:rPr>
          <w:b/>
          <w:bCs/>
          <w:lang w:eastAsia="de-CH"/>
        </w:rPr>
        <w:t>Sie</w:t>
      </w:r>
      <w:r w:rsidR="00695D11">
        <w:rPr>
          <w:lang w:eastAsia="de-CH"/>
        </w:rPr>
        <w:t>»)</w:t>
      </w:r>
      <w:r w:rsidR="004D6F6C">
        <w:rPr>
          <w:lang w:eastAsia="de-CH"/>
        </w:rPr>
        <w:t xml:space="preserve">. </w:t>
      </w:r>
      <w:r w:rsidR="00F84EE2">
        <w:rPr>
          <w:lang w:eastAsia="de-CH"/>
        </w:rPr>
        <w:t>Wir sind für die in dieser Datenschutzerklärung beschriebenen Bearbeitungen datenschutzrechtlich verantwortlich. Hiermit</w:t>
      </w:r>
      <w:r w:rsidR="004D6F6C">
        <w:rPr>
          <w:lang w:eastAsia="de-CH"/>
        </w:rPr>
        <w:t xml:space="preserve"> informieren wir </w:t>
      </w:r>
      <w:r w:rsidR="00F84EE2">
        <w:rPr>
          <w:lang w:eastAsia="de-CH"/>
        </w:rPr>
        <w:t xml:space="preserve">Sie </w:t>
      </w:r>
      <w:r w:rsidR="004D6F6C">
        <w:rPr>
          <w:lang w:eastAsia="de-CH"/>
        </w:rPr>
        <w:t xml:space="preserve">über diese Datenbearbeitungen. </w:t>
      </w:r>
    </w:p>
    <w:p w14:paraId="2C56E226" w14:textId="3208E3A2" w:rsidR="009C1567" w:rsidRPr="00DC0102" w:rsidRDefault="00376988" w:rsidP="0020658B">
      <w:pPr>
        <w:pStyle w:val="Normal0"/>
        <w:rPr>
          <w:rFonts w:cstheme="minorHAnsi"/>
          <w:color w:val="0070C0"/>
        </w:rPr>
      </w:pPr>
      <w:r w:rsidRPr="003B1E6B">
        <w:rPr>
          <w:rFonts w:cstheme="minorHAnsi"/>
        </w:rPr>
        <w:t>Wenn Sie uns Daten über andere Personen</w:t>
      </w:r>
      <w:r>
        <w:rPr>
          <w:rFonts w:cstheme="minorHAnsi"/>
        </w:rPr>
        <w:t xml:space="preserve"> (</w:t>
      </w:r>
      <w:r w:rsidRPr="003B1E6B">
        <w:rPr>
          <w:rFonts w:cstheme="minorHAnsi"/>
        </w:rPr>
        <w:t>z.B. Familien</w:t>
      </w:r>
      <w:r>
        <w:rPr>
          <w:rFonts w:cstheme="minorHAnsi"/>
        </w:rPr>
        <w:t>mitglieder)</w:t>
      </w:r>
      <w:r w:rsidRPr="003B1E6B">
        <w:rPr>
          <w:rFonts w:cstheme="minorHAnsi"/>
        </w:rPr>
        <w:t xml:space="preserve"> </w:t>
      </w:r>
      <w:r w:rsidR="00695D11" w:rsidRPr="003B1E6B">
        <w:rPr>
          <w:rFonts w:cstheme="minorHAnsi"/>
        </w:rPr>
        <w:t xml:space="preserve">bekanntgeben, gehen wir davon aus, </w:t>
      </w:r>
      <w:r w:rsidR="00695D11" w:rsidRPr="00BB787B">
        <w:rPr>
          <w:rFonts w:cstheme="minorHAnsi"/>
        </w:rPr>
        <w:t xml:space="preserve">dass Sie dazu befugt und diese Daten korrekt </w:t>
      </w:r>
      <w:proofErr w:type="gramStart"/>
      <w:r w:rsidR="00695D11" w:rsidRPr="00BB787B">
        <w:rPr>
          <w:rFonts w:cstheme="minorHAnsi"/>
        </w:rPr>
        <w:t>sind</w:t>
      </w:r>
      <w:proofErr w:type="gramEnd"/>
      <w:r w:rsidR="00695D11" w:rsidRPr="00BB787B">
        <w:rPr>
          <w:rFonts w:cstheme="minorHAnsi"/>
        </w:rPr>
        <w:t xml:space="preserve"> und Sie sichergestellt haben, dass diese Personen </w:t>
      </w:r>
      <w:r w:rsidR="00695D11">
        <w:rPr>
          <w:rFonts w:cstheme="minorHAnsi"/>
        </w:rPr>
        <w:t xml:space="preserve">über diese Bekanntgabe informiert sind (z.B. indem ihnen </w:t>
      </w:r>
      <w:r w:rsidR="00695D11" w:rsidRPr="00BB787B">
        <w:rPr>
          <w:rFonts w:cstheme="minorHAnsi"/>
        </w:rPr>
        <w:t>die vorliegende Datenschutzerklärung vorgängig zur Kenntnis gebracht wurde</w:t>
      </w:r>
      <w:r w:rsidR="00695D11">
        <w:rPr>
          <w:rFonts w:cstheme="minorHAnsi"/>
        </w:rPr>
        <w:t>)</w:t>
      </w:r>
      <w:r w:rsidR="00695D11" w:rsidRPr="00BB787B">
        <w:rPr>
          <w:rFonts w:cstheme="minorHAnsi"/>
        </w:rPr>
        <w:t>.</w:t>
      </w:r>
    </w:p>
    <w:p w14:paraId="72522E63" w14:textId="36A18B30" w:rsidR="0020658B" w:rsidRDefault="00800AEF" w:rsidP="00E92B2F">
      <w:pPr>
        <w:pStyle w:val="berschrift6"/>
      </w:pPr>
      <w:bookmarkStart w:id="1" w:name="_Ref123139956"/>
      <w:bookmarkStart w:id="2" w:name="_Ref130826065"/>
      <w:bookmarkStart w:id="3" w:name="_Ref131409453"/>
      <w:bookmarkStart w:id="4" w:name="_Toc132784967"/>
      <w:r>
        <w:t xml:space="preserve">Zu </w:t>
      </w:r>
      <w:r w:rsidR="0020658B" w:rsidRPr="0020658B">
        <w:t>Welche</w:t>
      </w:r>
      <w:r>
        <w:t>n Zwecken bearbeiten wir Ihre Daten</w:t>
      </w:r>
      <w:r w:rsidR="0020658B" w:rsidRPr="0020658B">
        <w:t>?</w:t>
      </w:r>
      <w:bookmarkEnd w:id="1"/>
      <w:bookmarkEnd w:id="2"/>
      <w:bookmarkEnd w:id="3"/>
      <w:bookmarkEnd w:id="4"/>
    </w:p>
    <w:p w14:paraId="55CA76BD" w14:textId="19FE33C2" w:rsidR="0020658B" w:rsidRDefault="0020658B" w:rsidP="0020658B">
      <w:pPr>
        <w:pStyle w:val="Normal0"/>
      </w:pPr>
      <w:r w:rsidRPr="0020658B">
        <w:t>W</w:t>
      </w:r>
      <w:r w:rsidR="004305ED">
        <w:t xml:space="preserve">enn Sie </w:t>
      </w:r>
      <w:r w:rsidR="00715D65">
        <w:t>www.ungricht-gartenbau.ch,</w:t>
      </w:r>
      <w:r w:rsidR="004305ED" w:rsidRPr="003509BD">
        <w:rPr>
          <w:rFonts w:cstheme="minorHAnsi"/>
          <w:color w:val="00B050"/>
        </w:rPr>
        <w:t xml:space="preserve"> </w:t>
      </w:r>
      <w:r w:rsidR="004305ED" w:rsidRPr="00715D65">
        <w:rPr>
          <w:rFonts w:cstheme="minorHAnsi"/>
          <w:color w:val="000000" w:themeColor="text1"/>
        </w:rPr>
        <w:t>andere Websites von uns</w:t>
      </w:r>
      <w:r w:rsidR="004305ED" w:rsidRPr="00715D65" w:rsidDel="00786649">
        <w:rPr>
          <w:rFonts w:cstheme="minorHAnsi"/>
          <w:color w:val="000000" w:themeColor="text1"/>
        </w:rPr>
        <w:t xml:space="preserve"> </w:t>
      </w:r>
      <w:r w:rsidR="004305ED" w:rsidRPr="00715D65">
        <w:rPr>
          <w:rFonts w:cstheme="minorHAnsi"/>
          <w:color w:val="000000" w:themeColor="text1"/>
        </w:rPr>
        <w:t>oder unsere Apps</w:t>
      </w:r>
      <w:r w:rsidR="004305ED" w:rsidRPr="00715D65">
        <w:rPr>
          <w:rFonts w:cstheme="minorHAnsi"/>
          <w:color w:val="000000" w:themeColor="text1"/>
          <w:lang w:eastAsia="de-CH"/>
        </w:rPr>
        <w:t xml:space="preserve"> verwenden (nachfolgend </w:t>
      </w:r>
      <w:r w:rsidR="004305ED" w:rsidRPr="00715D65">
        <w:rPr>
          <w:rFonts w:cstheme="minorHAnsi"/>
          <w:color w:val="000000" w:themeColor="text1"/>
        </w:rPr>
        <w:t>gesamthaft</w:t>
      </w:r>
      <w:r w:rsidR="004305ED" w:rsidRPr="00715D65">
        <w:rPr>
          <w:rFonts w:cstheme="minorHAnsi"/>
          <w:color w:val="000000" w:themeColor="text1"/>
          <w:lang w:eastAsia="de-CH"/>
        </w:rPr>
        <w:t xml:space="preserve"> «</w:t>
      </w:r>
      <w:r w:rsidR="004305ED" w:rsidRPr="00715D65">
        <w:rPr>
          <w:rFonts w:cstheme="minorHAnsi"/>
          <w:b/>
          <w:bCs/>
          <w:color w:val="000000" w:themeColor="text1"/>
          <w:lang w:eastAsia="de-CH"/>
        </w:rPr>
        <w:t>Website</w:t>
      </w:r>
      <w:r w:rsidR="004305ED" w:rsidRPr="00715D65">
        <w:rPr>
          <w:rFonts w:cstheme="minorHAnsi"/>
          <w:color w:val="000000" w:themeColor="text1"/>
          <w:lang w:eastAsia="de-CH"/>
        </w:rPr>
        <w:t>»),</w:t>
      </w:r>
      <w:r w:rsidR="004305ED" w:rsidRPr="003509BD">
        <w:rPr>
          <w:rFonts w:cstheme="minorHAnsi"/>
          <w:color w:val="00B050"/>
          <w:lang w:eastAsia="de-CH"/>
        </w:rPr>
        <w:t xml:space="preserve"> </w:t>
      </w:r>
      <w:r w:rsidR="004305ED" w:rsidRPr="00F84EE2">
        <w:rPr>
          <w:rFonts w:cstheme="minorHAnsi"/>
          <w:lang w:eastAsia="de-CH"/>
        </w:rPr>
        <w:t xml:space="preserve">unsere Dienstleistungen oder Produkte beziehen oder sonst mit uns zu tun haben, </w:t>
      </w:r>
      <w:r w:rsidRPr="0020658B">
        <w:t xml:space="preserve">bearbeiten </w:t>
      </w:r>
      <w:r w:rsidR="004305ED">
        <w:t xml:space="preserve">wir </w:t>
      </w:r>
      <w:r w:rsidRPr="0020658B">
        <w:t xml:space="preserve">verschiedene Kategorien von Personendaten </w:t>
      </w:r>
      <w:r w:rsidR="008729CF">
        <w:t>von Ihnen</w:t>
      </w:r>
      <w:r w:rsidRPr="0020658B">
        <w:t>.</w:t>
      </w:r>
      <w:r w:rsidR="004D6F6C">
        <w:t xml:space="preserve"> </w:t>
      </w:r>
      <w:r w:rsidR="000D28B3">
        <w:t>Konkret bearbeiten wir diese Daten insbesondere zu den folgenden Zwecken</w:t>
      </w:r>
      <w:r w:rsidR="00FE492E">
        <w:t>:</w:t>
      </w:r>
    </w:p>
    <w:p w14:paraId="266E47C8" w14:textId="462451B8" w:rsidR="004D6F6C" w:rsidRPr="00715D65" w:rsidRDefault="004D6F6C" w:rsidP="004D6F6C">
      <w:pPr>
        <w:pStyle w:val="Punktiert0"/>
        <w:rPr>
          <w:color w:val="000000" w:themeColor="text1"/>
        </w:rPr>
      </w:pPr>
      <w:r w:rsidRPr="004D1791">
        <w:rPr>
          <w:b/>
        </w:rPr>
        <w:t>Kommunikation:</w:t>
      </w:r>
      <w:r w:rsidRPr="004D1791">
        <w:t xml:space="preserve"> Um mit Ihnen </w:t>
      </w:r>
      <w:r>
        <w:t xml:space="preserve">sowie mit Dritten über E-Mail, Telefon, brieflich oder anderweitig </w:t>
      </w:r>
      <w:r w:rsidR="00DC0102">
        <w:t xml:space="preserve">zu </w:t>
      </w:r>
      <w:r w:rsidRPr="004D1791">
        <w:t xml:space="preserve">kommunizieren </w:t>
      </w:r>
      <w:r w:rsidRPr="00530891">
        <w:t xml:space="preserve">(z.B. zur Beantwortung von Anfragen, im Rahmen der Beratung sowie der Vertragsabwicklung), </w:t>
      </w:r>
      <w:r>
        <w:t>bearbeiten wir insb.</w:t>
      </w:r>
      <w:r w:rsidRPr="00696B0A">
        <w:t xml:space="preserve"> </w:t>
      </w:r>
      <w:r>
        <w:t>die Inhalte der Kommunikation</w:t>
      </w:r>
      <w:r w:rsidRPr="00696B0A">
        <w:t xml:space="preserve">, Ihre </w:t>
      </w:r>
      <w:r w:rsidRPr="008905E8">
        <w:t>Kontaktdaten</w:t>
      </w:r>
      <w:r w:rsidRPr="00696B0A">
        <w:t xml:space="preserve"> sowie </w:t>
      </w:r>
      <w:r>
        <w:t xml:space="preserve">die </w:t>
      </w:r>
      <w:r w:rsidRPr="00696B0A">
        <w:t xml:space="preserve">Randdaten der </w:t>
      </w:r>
      <w:r w:rsidRPr="00922187">
        <w:t>Kommunikation</w:t>
      </w:r>
      <w:r>
        <w:t xml:space="preserve">. </w:t>
      </w:r>
      <w:r w:rsidRPr="00715D65">
        <w:rPr>
          <w:color w:val="000000" w:themeColor="text1"/>
        </w:rPr>
        <w:t xml:space="preserve">Dazu gehören </w:t>
      </w:r>
      <w:r w:rsidRPr="00715D65">
        <w:rPr>
          <w:color w:val="000000" w:themeColor="text1"/>
        </w:rPr>
        <w:lastRenderedPageBreak/>
        <w:t>auch Bild- und Audioaufzeichnungen von (Video)-Telefonaten. Falls wir Ihre Identität feststellen müssen oder wollen, erheben wir zusätzliche Daten (z.B. eine Kopie eines Ausweises).</w:t>
      </w:r>
    </w:p>
    <w:p w14:paraId="3CB685F7" w14:textId="55954FAE" w:rsidR="00FE492E" w:rsidRPr="00DC0102" w:rsidRDefault="00FE492E" w:rsidP="00FE492E">
      <w:pPr>
        <w:pStyle w:val="Punktiert0"/>
        <w:rPr>
          <w:bCs/>
        </w:rPr>
      </w:pPr>
      <w:r w:rsidRPr="00023CED">
        <w:rPr>
          <w:b/>
        </w:rPr>
        <w:t>A</w:t>
      </w:r>
      <w:r>
        <w:rPr>
          <w:b/>
        </w:rPr>
        <w:t xml:space="preserve">nbahnung und Abschluss von Verträgen: </w:t>
      </w:r>
      <w:r w:rsidR="000D28B3">
        <w:t xml:space="preserve">Im Hinblick auf den Abschluss eines Vertrags mit Ihnen </w:t>
      </w:r>
      <w:r w:rsidR="00F84EE2">
        <w:t xml:space="preserve">(z.B. Kaufvertrag oder Arbeitsvertrag) </w:t>
      </w:r>
      <w:r w:rsidR="000D28B3">
        <w:t xml:space="preserve">oder Ihrem Auftrag- oder Arbeitgeber können wir insbesondere Ihren </w:t>
      </w:r>
      <w:r w:rsidR="000D28B3" w:rsidRPr="008905E8">
        <w:t>Name</w:t>
      </w:r>
      <w:r w:rsidR="000D28B3">
        <w:t>n</w:t>
      </w:r>
      <w:r w:rsidR="000D28B3" w:rsidRPr="008905E8">
        <w:t>, Kontaktdaten</w:t>
      </w:r>
      <w:r w:rsidR="000D28B3">
        <w:t xml:space="preserve">, </w:t>
      </w:r>
      <w:r w:rsidR="000D28B3" w:rsidRPr="00353808">
        <w:t xml:space="preserve">Fotos, </w:t>
      </w:r>
      <w:r w:rsidR="000D28B3">
        <w:t>Vollmachten, Einwilligungserklärungen, In</w:t>
      </w:r>
      <w:r w:rsidR="000D28B3" w:rsidRPr="008905E8">
        <w:t>formationen über Dritte (z.B. Konta</w:t>
      </w:r>
      <w:r w:rsidR="000D28B3">
        <w:t>ktpersonen, Angaben zur Familie)</w:t>
      </w:r>
      <w:r w:rsidR="00660AC5">
        <w:t xml:space="preserve">, Vertragsinhalte und Abschlussdatum, </w:t>
      </w:r>
      <w:r w:rsidR="00660AC5" w:rsidRPr="00715D65">
        <w:rPr>
          <w:color w:val="000000" w:themeColor="text1"/>
        </w:rPr>
        <w:t>Bonitätsdaten</w:t>
      </w:r>
      <w:r w:rsidR="000D28B3" w:rsidRPr="00715D65">
        <w:rPr>
          <w:color w:val="000000" w:themeColor="text1"/>
        </w:rPr>
        <w:t xml:space="preserve"> </w:t>
      </w:r>
      <w:r w:rsidR="000D28B3">
        <w:t>sowie alle weiteren Daten</w:t>
      </w:r>
      <w:r w:rsidR="00695D11">
        <w:t xml:space="preserve"> bearbeiten</w:t>
      </w:r>
      <w:r w:rsidR="000D28B3">
        <w:t>, die Sie uns zur Verfügung stellen</w:t>
      </w:r>
      <w:r w:rsidR="00660AC5">
        <w:t xml:space="preserve"> oder die wir von D</w:t>
      </w:r>
      <w:r w:rsidR="00F84EE2">
        <w:t>ritten erheben</w:t>
      </w:r>
      <w:r w:rsidR="000D28B3">
        <w:t>.</w:t>
      </w:r>
      <w:r w:rsidR="00F84EE2">
        <w:t xml:space="preserve"> Darunter fallen auch Daten, die Sie uns im Rahmen eines Bewerbungsprozesses zur Verfügung stellen und die wir hierfür von Dritten erheben (z.B. beruflicher Werdegang, Aus- und Weiterbildungen, Referenzen und Daten aus öffentlichen Quellen wie Social Media).</w:t>
      </w:r>
    </w:p>
    <w:p w14:paraId="6C9973E3" w14:textId="0737B28B" w:rsidR="00FE492E" w:rsidRPr="00023CED" w:rsidRDefault="00FE492E" w:rsidP="00FE492E">
      <w:pPr>
        <w:pStyle w:val="Punktiert0"/>
        <w:rPr>
          <w:bCs/>
        </w:rPr>
      </w:pPr>
      <w:r w:rsidRPr="00023CED">
        <w:rPr>
          <w:b/>
        </w:rPr>
        <w:t>Verwaltung und Abwicklung von Verträgen:</w:t>
      </w:r>
      <w:r w:rsidRPr="00023CED">
        <w:t xml:space="preserve"> </w:t>
      </w:r>
      <w:r w:rsidR="00A5444D">
        <w:t xml:space="preserve">Wir bearbeiten Personendaten, damit wir unsere vertraglichen Pflichten gegenüber unseren Kunden und anderen Vertragspartnern </w:t>
      </w:r>
      <w:r w:rsidR="00A5444D" w:rsidRPr="00023CED">
        <w:t>(z.B.</w:t>
      </w:r>
      <w:r w:rsidR="00A5444D">
        <w:t xml:space="preserve"> </w:t>
      </w:r>
      <w:r w:rsidR="00A5444D" w:rsidRPr="00023CED">
        <w:t>Lieferanten</w:t>
      </w:r>
      <w:r w:rsidR="00A5444D">
        <w:t xml:space="preserve">, Dienstleister, </w:t>
      </w:r>
      <w:r w:rsidR="00A5444D" w:rsidRPr="00023CED">
        <w:t>Projektpartner)</w:t>
      </w:r>
      <w:r w:rsidR="00A5444D">
        <w:t xml:space="preserve"> einhalten und </w:t>
      </w:r>
      <w:r w:rsidR="00DE5ECD">
        <w:t>insbesondere die vertraglichen</w:t>
      </w:r>
      <w:r w:rsidR="00A5444D">
        <w:t xml:space="preserve"> Leistungen</w:t>
      </w:r>
      <w:r>
        <w:t xml:space="preserve"> </w:t>
      </w:r>
      <w:r w:rsidR="00A5444D">
        <w:t>erbringen</w:t>
      </w:r>
      <w:r w:rsidR="00DE5ECD">
        <w:t xml:space="preserve"> und einfordern</w:t>
      </w:r>
      <w:r w:rsidR="00A5444D">
        <w:t xml:space="preserve"> können. </w:t>
      </w:r>
      <w:r w:rsidR="00DE5ECD">
        <w:rPr>
          <w:bCs/>
        </w:rPr>
        <w:t>Dazu gehören auch die Datenbearbeitun</w:t>
      </w:r>
      <w:r w:rsidR="00DE5ECD" w:rsidRPr="00023CED">
        <w:rPr>
          <w:bCs/>
        </w:rPr>
        <w:t>g zur Kundenbetreuung sowie die Durchsetzung von Verträgen (Inkasso, Gerichtsverfahren etc.), die Buchführung und die öffentl</w:t>
      </w:r>
      <w:r w:rsidR="00DE5ECD">
        <w:rPr>
          <w:bCs/>
        </w:rPr>
        <w:t>iche Kommunikation</w:t>
      </w:r>
      <w:r w:rsidR="00DE5ECD" w:rsidRPr="00023CED">
        <w:t>.</w:t>
      </w:r>
      <w:r w:rsidR="00DE5ECD">
        <w:t xml:space="preserve"> </w:t>
      </w:r>
      <w:r w:rsidR="00A5444D">
        <w:t>Hierfür bearbeit</w:t>
      </w:r>
      <w:r w:rsidR="00DE5ECD">
        <w:t xml:space="preserve">en wir die Daten, die wir im Rahmen der Anbahnung und des </w:t>
      </w:r>
      <w:r w:rsidR="00A5444D">
        <w:t>Abschluss</w:t>
      </w:r>
      <w:r w:rsidR="00DE5ECD">
        <w:t>es</w:t>
      </w:r>
      <w:r w:rsidR="00A5444D">
        <w:t xml:space="preserve"> des Vertrags erhalten oder erhoben haben sowie </w:t>
      </w:r>
      <w:r w:rsidR="00A5444D" w:rsidRPr="00B72AFB">
        <w:t>z.B.</w:t>
      </w:r>
      <w:r w:rsidR="00A5444D">
        <w:t xml:space="preserve"> Daten über</w:t>
      </w:r>
      <w:r w:rsidR="00A5444D" w:rsidRPr="00B72AFB">
        <w:t xml:space="preserve"> vertragliche Leistungen</w:t>
      </w:r>
      <w:r w:rsidR="00DE5ECD">
        <w:t xml:space="preserve"> und</w:t>
      </w:r>
      <w:r w:rsidR="00A5444D">
        <w:t xml:space="preserve"> die Leistungserbringung</w:t>
      </w:r>
      <w:r w:rsidR="00DE5ECD">
        <w:t xml:space="preserve">, </w:t>
      </w:r>
      <w:r w:rsidR="00A5444D" w:rsidRPr="00B72AFB">
        <w:t xml:space="preserve">Angaben über Reaktionen </w:t>
      </w:r>
      <w:r w:rsidR="00A5444D" w:rsidRPr="00715D65">
        <w:rPr>
          <w:color w:val="000000" w:themeColor="text1"/>
        </w:rPr>
        <w:t>(z.B. Angaben zur Zufriedenheit)</w:t>
      </w:r>
      <w:r w:rsidR="00A5444D">
        <w:rPr>
          <w:color w:val="00B050"/>
        </w:rPr>
        <w:t xml:space="preserve"> </w:t>
      </w:r>
      <w:r w:rsidR="00A5444D">
        <w:t xml:space="preserve">und </w:t>
      </w:r>
      <w:r w:rsidR="00DE5ECD">
        <w:t>Finanz- und Zahlungsinformationen</w:t>
      </w:r>
      <w:r w:rsidR="00A5444D">
        <w:t>.</w:t>
      </w:r>
      <w:r w:rsidR="00DE5ECD">
        <w:rPr>
          <w:bCs/>
        </w:rPr>
        <w:t xml:space="preserve"> </w:t>
      </w:r>
    </w:p>
    <w:p w14:paraId="266E84DC" w14:textId="128778CD" w:rsidR="00FE492E" w:rsidRDefault="00FE492E" w:rsidP="008905E8">
      <w:pPr>
        <w:pStyle w:val="Punktiert0"/>
      </w:pPr>
      <w:r w:rsidRPr="00023CED">
        <w:rPr>
          <w:b/>
        </w:rPr>
        <w:t xml:space="preserve">Marketingzwecke und zur Beziehungspflege: </w:t>
      </w:r>
      <w:r w:rsidR="00347094">
        <w:t>Wir bearbeiten Ihre Personendaten auch z</w:t>
      </w:r>
      <w:r>
        <w:t>u Marketingzwecken und zur Beziehungspflege</w:t>
      </w:r>
      <w:r w:rsidR="00347094">
        <w:t>, wie</w:t>
      </w:r>
      <w:r w:rsidRPr="00023CED">
        <w:t xml:space="preserve"> </w:t>
      </w:r>
      <w:r>
        <w:t>bspw</w:t>
      </w:r>
      <w:r w:rsidRPr="00023CED">
        <w:t>. um unseren Kunden</w:t>
      </w:r>
      <w:r>
        <w:t xml:space="preserve">, </w:t>
      </w:r>
      <w:r w:rsidRPr="00023CED">
        <w:t xml:space="preserve">anderen Vertragspartnern </w:t>
      </w:r>
      <w:r>
        <w:t>und sonstige</w:t>
      </w:r>
      <w:r w:rsidR="009B5D0E">
        <w:t>n</w:t>
      </w:r>
      <w:r>
        <w:t xml:space="preserve"> Interessenten </w:t>
      </w:r>
      <w:r w:rsidRPr="00715D65">
        <w:rPr>
          <w:color w:val="000000" w:themeColor="text1"/>
        </w:rPr>
        <w:t xml:space="preserve">personalisierte Werbung (z.B. als Drucksache, per E-Mail oder anderen elektronischen Kanälen) zu Produkten, Dienstleistungen und sonstigen Neuigkeiten von uns und von Dritten (z.B. von Produktpartnern) zu senden, im Zusammenhang mit Gratisleistungen (z.B. Einladungen, Gutscheine) oder im Rahmen von einzelnen Marketingaktionen (z.B. Anlässe, Wettbewerbe). </w:t>
      </w:r>
      <w:r w:rsidR="00347094">
        <w:t xml:space="preserve">Hierfür bearbeiten wir insbesondere die Namen, E-Mailadressen, Telefonnummern oder sonstigen Kontaktangaben, die wir im Rahmen des Abschlusses oder der Abwicklung eines Vertrags oder bei einer etwaigen Registrierung </w:t>
      </w:r>
      <w:r w:rsidR="00347094" w:rsidRPr="00715D65">
        <w:rPr>
          <w:color w:val="000000" w:themeColor="text1"/>
        </w:rPr>
        <w:t xml:space="preserve">(z.B. für den Newsletter) </w:t>
      </w:r>
      <w:r w:rsidR="00347094">
        <w:t xml:space="preserve">erhalten. </w:t>
      </w:r>
      <w:r w:rsidRPr="004817A9">
        <w:t xml:space="preserve">Sie können solche Kontakte jederzeit ablehnen bzw. eine Einwilligung in die Kontaktaufnahme für Werbezwecke </w:t>
      </w:r>
      <w:r>
        <w:t>durch Mitteilung an uns (Ziff.</w:t>
      </w:r>
      <w:r w:rsidR="006C03F0">
        <w:t>1</w:t>
      </w:r>
      <w:r>
        <w:t xml:space="preserve">) </w:t>
      </w:r>
      <w:r w:rsidRPr="004817A9">
        <w:t>verweigern oder widerrufen</w:t>
      </w:r>
      <w:r w:rsidR="00576FB6">
        <w:t>.</w:t>
      </w:r>
    </w:p>
    <w:p w14:paraId="08EF37BE" w14:textId="687459ED" w:rsidR="00336B2F" w:rsidRDefault="00576FB6" w:rsidP="00336B2F">
      <w:pPr>
        <w:pStyle w:val="Punktiert0"/>
      </w:pPr>
      <w:r w:rsidRPr="00023CED">
        <w:rPr>
          <w:b/>
        </w:rPr>
        <w:t xml:space="preserve">Marktforschung, Verbesserung unserer Dienstleistungen und unseres Betriebs </w:t>
      </w:r>
      <w:r>
        <w:rPr>
          <w:b/>
        </w:rPr>
        <w:t>sowie</w:t>
      </w:r>
      <w:r w:rsidRPr="00023CED">
        <w:rPr>
          <w:b/>
        </w:rPr>
        <w:t xml:space="preserve"> Produktentwicklung: </w:t>
      </w:r>
      <w:r w:rsidRPr="00023CED">
        <w:t>Um unsere Produkte und Dienstleistungen (inkl. unsere Website</w:t>
      </w:r>
      <w:r>
        <w:t xml:space="preserve"> </w:t>
      </w:r>
      <w:r w:rsidRPr="00715D65">
        <w:rPr>
          <w:color w:val="000000" w:themeColor="text1"/>
        </w:rPr>
        <w:t>und weitere elektronische Angebote</w:t>
      </w:r>
      <w:r w:rsidRPr="00023CED">
        <w:t>) laufend zu verbessern,</w:t>
      </w:r>
      <w:r w:rsidR="00336B2F">
        <w:t xml:space="preserve"> erheben wir Daten über Ihr Verhalten und Ihre Präferenzen, indem</w:t>
      </w:r>
      <w:r w:rsidRPr="00023CED">
        <w:t xml:space="preserve"> wir bspw.</w:t>
      </w:r>
      <w:r w:rsidR="00336B2F">
        <w:t xml:space="preserve"> Analysieren,</w:t>
      </w:r>
      <w:r w:rsidRPr="00023CED">
        <w:t xml:space="preserve"> wie Sie durch unsere Website navigieren</w:t>
      </w:r>
      <w:r w:rsidR="00336B2F" w:rsidRPr="00715D65">
        <w:rPr>
          <w:color w:val="000000" w:themeColor="text1"/>
        </w:rPr>
        <w:t>, wie Sie mit unseren Social Media Profilen</w:t>
      </w:r>
      <w:r w:rsidR="00822CE4" w:rsidRPr="00715D65">
        <w:rPr>
          <w:color w:val="000000" w:themeColor="text1"/>
        </w:rPr>
        <w:t xml:space="preserve"> oder </w:t>
      </w:r>
      <w:r w:rsidR="00244988">
        <w:rPr>
          <w:color w:val="000000" w:themeColor="text1"/>
        </w:rPr>
        <w:t>weiteren elektronischen Angeboten</w:t>
      </w:r>
      <w:r w:rsidR="00336B2F" w:rsidRPr="00715D65">
        <w:rPr>
          <w:color w:val="000000" w:themeColor="text1"/>
        </w:rPr>
        <w:t xml:space="preserve"> interagieren</w:t>
      </w:r>
      <w:r w:rsidRPr="004817A9">
        <w:t xml:space="preserve"> oder welche Produkte von welchen Personengruppen in welcher Weise genutzt werden</w:t>
      </w:r>
      <w:r>
        <w:t>.</w:t>
      </w:r>
      <w:r w:rsidR="00336B2F">
        <w:t xml:space="preserve"> Gegebenenfalls können wir diese Informationen </w:t>
      </w:r>
      <w:r w:rsidR="00336B2F" w:rsidRPr="007A7C4A">
        <w:t>mit Angaben von Dritten (auch aus öffentlich zugänglichen Quellen)</w:t>
      </w:r>
      <w:r w:rsidR="00336B2F">
        <w:t xml:space="preserve"> ergänzen</w:t>
      </w:r>
      <w:r w:rsidR="00336B2F" w:rsidRPr="007A7C4A">
        <w:t xml:space="preserve">. </w:t>
      </w:r>
    </w:p>
    <w:p w14:paraId="0C9FCE00" w14:textId="404FF8CB" w:rsidR="00ED127E" w:rsidRPr="00DC0102" w:rsidRDefault="00253D2F" w:rsidP="00A1619D">
      <w:pPr>
        <w:pStyle w:val="Punktiert0"/>
        <w:rPr>
          <w:b/>
          <w:color w:val="000000" w:themeColor="text1"/>
        </w:rPr>
      </w:pPr>
      <w:r w:rsidRPr="00C6262D">
        <w:rPr>
          <w:b/>
        </w:rPr>
        <w:lastRenderedPageBreak/>
        <w:t>Web</w:t>
      </w:r>
      <w:r w:rsidRPr="00B0358F">
        <w:rPr>
          <w:b/>
        </w:rPr>
        <w:t>site</w:t>
      </w:r>
      <w:r w:rsidR="00ED127E" w:rsidRPr="00B0358F">
        <w:rPr>
          <w:b/>
        </w:rPr>
        <w:t xml:space="preserve">: </w:t>
      </w:r>
      <w:r w:rsidR="00ED127E">
        <w:t xml:space="preserve">Um unsere Website </w:t>
      </w:r>
      <w:r w:rsidR="00695D11">
        <w:t>sicher und stabil betreiben zu können,</w:t>
      </w:r>
      <w:r w:rsidR="00ED127E">
        <w:t xml:space="preserve"> erheben</w:t>
      </w:r>
      <w:r w:rsidR="00ED127E" w:rsidRPr="00DC0102">
        <w:t xml:space="preserve"> wir technische Daten,</w:t>
      </w:r>
      <w:r w:rsidR="00ED127E" w:rsidRPr="007A7C4A">
        <w:t xml:space="preserve"> wie z.B. IP-Adresse, Angaben über das Betriebssystem </w:t>
      </w:r>
      <w:r w:rsidR="00695D11">
        <w:t xml:space="preserve">und Einstellungen </w:t>
      </w:r>
      <w:r w:rsidR="00ED127E" w:rsidRPr="007A7C4A">
        <w:t>Ihres Endgeräts, die Region und de</w:t>
      </w:r>
      <w:r w:rsidR="00695D11">
        <w:t>n</w:t>
      </w:r>
      <w:r w:rsidR="00ED127E" w:rsidRPr="007A7C4A">
        <w:t xml:space="preserve"> Zeitpunkt der Nutzung.</w:t>
      </w:r>
      <w:r w:rsidR="007B5977">
        <w:t xml:space="preserve"> Zudem </w:t>
      </w:r>
      <w:r w:rsidR="00695D11">
        <w:t>verwenden</w:t>
      </w:r>
      <w:r w:rsidR="007B5977">
        <w:t xml:space="preserve"> wir Cookies.</w:t>
      </w:r>
      <w:r w:rsidR="00ED127E" w:rsidRPr="007A7C4A">
        <w:t xml:space="preserve"> </w:t>
      </w:r>
      <w:r w:rsidR="00B0358F">
        <w:t xml:space="preserve">Für weitere Informationen vgl. Ziff. </w:t>
      </w:r>
      <w:r w:rsidR="00B0358F">
        <w:fldChar w:fldCharType="begin"/>
      </w:r>
      <w:r w:rsidR="00B0358F">
        <w:instrText xml:space="preserve"> REF _Ref123139893 \r \h </w:instrText>
      </w:r>
      <w:r w:rsidR="00B0358F">
        <w:fldChar w:fldCharType="separate"/>
      </w:r>
      <w:r w:rsidR="006F193A">
        <w:t>8</w:t>
      </w:r>
      <w:r w:rsidR="00B0358F">
        <w:fldChar w:fldCharType="end"/>
      </w:r>
      <w:r w:rsidR="00B0358F">
        <w:t>.</w:t>
      </w:r>
    </w:p>
    <w:p w14:paraId="7C6F7654" w14:textId="50FEFE12" w:rsidR="00576FB6" w:rsidRPr="00715D65" w:rsidRDefault="00576FB6" w:rsidP="00576FB6">
      <w:pPr>
        <w:pStyle w:val="Punktiert0"/>
        <w:rPr>
          <w:color w:val="000000" w:themeColor="text1"/>
        </w:rPr>
      </w:pPr>
      <w:r w:rsidRPr="00715D65">
        <w:rPr>
          <w:b/>
          <w:bCs/>
          <w:color w:val="000000" w:themeColor="text1"/>
        </w:rPr>
        <w:t xml:space="preserve">Registrierung: </w:t>
      </w:r>
      <w:r w:rsidRPr="00715D65">
        <w:rPr>
          <w:color w:val="000000" w:themeColor="text1"/>
        </w:rPr>
        <w:t>Um bestimmte Angebote und Dienstleistungen (z.B. Login-Bereiche, kostenloses WLAN, Newsletter) nutzen zu können, müssen Sie sich (direkt bei uns oder über unsere externen Login-Dienstleister) registrieren. Hierfür bearbeiten wir die im Rahmen der jeweiligen Registrierung bekanntgegebenen Daten. Ferner können wir auch während der Nutzung des Angebots oder der Dienstleistung Personendaten über Sie erheben</w:t>
      </w:r>
      <w:r w:rsidR="00ED127E" w:rsidRPr="00715D65">
        <w:rPr>
          <w:color w:val="000000" w:themeColor="text1"/>
        </w:rPr>
        <w:t>; sofern notwendig</w:t>
      </w:r>
      <w:r w:rsidR="00253D2F" w:rsidRPr="00715D65">
        <w:rPr>
          <w:color w:val="000000" w:themeColor="text1"/>
        </w:rPr>
        <w:t xml:space="preserve"> werden wir Ihnen weitere Informationen</w:t>
      </w:r>
      <w:r w:rsidR="00C063F1" w:rsidRPr="00715D65">
        <w:rPr>
          <w:color w:val="000000" w:themeColor="text1"/>
        </w:rPr>
        <w:t xml:space="preserve"> über die Bearbeitung dieser Daten</w:t>
      </w:r>
      <w:r w:rsidR="00253D2F" w:rsidRPr="00715D65">
        <w:rPr>
          <w:color w:val="000000" w:themeColor="text1"/>
        </w:rPr>
        <w:t xml:space="preserve"> zur Verfügung stellen</w:t>
      </w:r>
      <w:r w:rsidRPr="00715D65">
        <w:rPr>
          <w:color w:val="000000" w:themeColor="text1"/>
        </w:rPr>
        <w:t>.</w:t>
      </w:r>
    </w:p>
    <w:p w14:paraId="174675D3" w14:textId="3CB344FA" w:rsidR="00336B2F" w:rsidRPr="00B45839" w:rsidRDefault="00336B2F" w:rsidP="00336B2F">
      <w:pPr>
        <w:pStyle w:val="Punktiert0"/>
        <w:rPr>
          <w:b/>
        </w:rPr>
      </w:pPr>
      <w:r w:rsidRPr="00B45839">
        <w:rPr>
          <w:b/>
        </w:rPr>
        <w:t>Einhaltung von Gesetzen, Weisungen und Empfehlungen von Behörden und interner Regularien («Compliance»):</w:t>
      </w:r>
      <w:r w:rsidRPr="00B45839">
        <w:t xml:space="preserve"> </w:t>
      </w:r>
      <w:r>
        <w:t>Wir können i</w:t>
      </w:r>
      <w:r w:rsidRPr="00B45839">
        <w:t xml:space="preserve">m Rahmen der Einhaltung von </w:t>
      </w:r>
      <w:r w:rsidR="0083255E">
        <w:t xml:space="preserve">inländischen und </w:t>
      </w:r>
      <w:r>
        <w:t xml:space="preserve">ausländischen </w:t>
      </w:r>
      <w:r w:rsidRPr="00B45839">
        <w:t>Gesetzen</w:t>
      </w:r>
      <w:r w:rsidR="009B5D0E">
        <w:t xml:space="preserve"> </w:t>
      </w:r>
      <w:r w:rsidR="009B5D0E" w:rsidRPr="00B45839">
        <w:t>(z.</w:t>
      </w:r>
      <w:r w:rsidR="009B5D0E">
        <w:t xml:space="preserve">B. </w:t>
      </w:r>
      <w:r w:rsidR="0083255E">
        <w:t xml:space="preserve">zur </w:t>
      </w:r>
      <w:r w:rsidR="009B5D0E">
        <w:t>Bekämpfung der Geldwäscherei oder steuerrechtliche Pflichten</w:t>
      </w:r>
      <w:r w:rsidR="009B5D0E" w:rsidRPr="00B45839">
        <w:t>)</w:t>
      </w:r>
      <w:r>
        <w:t xml:space="preserve">, Selbstregulierungen, </w:t>
      </w:r>
      <w:r w:rsidR="0083255E">
        <w:t xml:space="preserve">Zertifizierungen, </w:t>
      </w:r>
      <w:r>
        <w:t>Branchenstandards</w:t>
      </w:r>
      <w:r w:rsidR="009B5D0E">
        <w:t>, unserer</w:t>
      </w:r>
      <w:r w:rsidR="009B5D0E" w:rsidRPr="00C6262D">
        <w:t xml:space="preserve"> </w:t>
      </w:r>
      <w:r w:rsidR="009B5D0E" w:rsidRPr="00DC0102">
        <w:t>«</w:t>
      </w:r>
      <w:r w:rsidR="009B5D0E" w:rsidRPr="00C6262D">
        <w:t>Corporate Governance</w:t>
      </w:r>
      <w:r w:rsidR="009B5D0E" w:rsidRPr="00DC0102">
        <w:t>»</w:t>
      </w:r>
      <w:r>
        <w:t xml:space="preserve"> o.ä.</w:t>
      </w:r>
      <w:r w:rsidRPr="00B45839">
        <w:t xml:space="preserve"> Personendaten bearbeiten. Ausserdem können </w:t>
      </w:r>
      <w:r w:rsidR="009B5D0E">
        <w:t xml:space="preserve">sowohl </w:t>
      </w:r>
      <w:r w:rsidRPr="00B45839">
        <w:t xml:space="preserve">bei internen </w:t>
      </w:r>
      <w:r w:rsidR="009B5D0E">
        <w:t>als auch</w:t>
      </w:r>
      <w:r w:rsidRPr="00B45839">
        <w:t xml:space="preserve"> externen Untersuchungen (z.B. durch eine Strafverfolgungs- oder Aufsichtsbehörde oder eine beauftragte private Stel</w:t>
      </w:r>
      <w:r>
        <w:t>le) Datenbearbeitungen erfolgen</w:t>
      </w:r>
      <w:r w:rsidRPr="00B45839">
        <w:t xml:space="preserve">. </w:t>
      </w:r>
    </w:p>
    <w:p w14:paraId="0958EA99" w14:textId="691D4515" w:rsidR="00C6262D" w:rsidRPr="00B45839" w:rsidRDefault="00660AC5" w:rsidP="00660AC5">
      <w:pPr>
        <w:pStyle w:val="Punktiert0"/>
      </w:pPr>
      <w:r w:rsidRPr="00B45839">
        <w:rPr>
          <w:b/>
        </w:rPr>
        <w:t xml:space="preserve">Risikomanagement und Unternehmensführung: </w:t>
      </w:r>
      <w:r w:rsidRPr="00B45839">
        <w:t>Im Rahmen des Risikomanagements (z.B. zum Schutz vor deliktischen Aktivitäten) und der Unternehmensführung, einschliesslich unserer Betriebsorganisation (z.B. Ressourcenplanung) und Unternehmensentwicklung (z.B. An- und Verkauf von Betriebsteilen oder Unternehmen) könne</w:t>
      </w:r>
      <w:r>
        <w:t>n wir Personendaten bearbeiten.</w:t>
      </w:r>
    </w:p>
    <w:p w14:paraId="5C44A1F3" w14:textId="2B48B5A7" w:rsidR="00660AC5" w:rsidRPr="00FE2074" w:rsidRDefault="00660AC5" w:rsidP="00C6262D">
      <w:pPr>
        <w:pStyle w:val="Punktiert0"/>
        <w:rPr>
          <w:color w:val="000000" w:themeColor="text1"/>
        </w:rPr>
      </w:pPr>
      <w:r w:rsidRPr="00FE2074">
        <w:rPr>
          <w:b/>
          <w:color w:val="000000" w:themeColor="text1"/>
        </w:rPr>
        <w:t xml:space="preserve">Weitere Zwecke: </w:t>
      </w:r>
      <w:r w:rsidRPr="00FE2074">
        <w:rPr>
          <w:color w:val="000000" w:themeColor="text1"/>
        </w:rPr>
        <w:t>Zu weiteren Zwecken gehören z.B. Schulungs- und Ausbildungszwecke</w:t>
      </w:r>
      <w:r w:rsidR="00ED127E" w:rsidRPr="00FE2074">
        <w:rPr>
          <w:color w:val="000000" w:themeColor="text1"/>
        </w:rPr>
        <w:t xml:space="preserve">, </w:t>
      </w:r>
      <w:r w:rsidRPr="00FE2074">
        <w:rPr>
          <w:color w:val="000000" w:themeColor="text1"/>
        </w:rPr>
        <w:t>administrative Zwecke (z.B. die Buchhaltung)</w:t>
      </w:r>
      <w:r w:rsidR="00ED127E" w:rsidRPr="00FE2074">
        <w:rPr>
          <w:color w:val="000000" w:themeColor="text1"/>
        </w:rPr>
        <w:t xml:space="preserve"> oder die Durchführung von Anlässen</w:t>
      </w:r>
      <w:r w:rsidRPr="00FE2074">
        <w:rPr>
          <w:color w:val="000000" w:themeColor="text1"/>
        </w:rPr>
        <w:t xml:space="preserve">. Wir können zu Schulungs-, Beweis- und Qualitätssicherungszwecken Telefon- oder Videokonferenzen </w:t>
      </w:r>
      <w:r w:rsidR="0083255E" w:rsidRPr="00FE2074">
        <w:rPr>
          <w:color w:val="000000" w:themeColor="text1"/>
        </w:rPr>
        <w:t xml:space="preserve">mithören oder </w:t>
      </w:r>
      <w:r w:rsidRPr="00FE2074">
        <w:rPr>
          <w:color w:val="000000" w:themeColor="text1"/>
        </w:rPr>
        <w:t xml:space="preserve">aufzeichnen. </w:t>
      </w:r>
      <w:proofErr w:type="gramStart"/>
      <w:r w:rsidRPr="00FE2074">
        <w:rPr>
          <w:color w:val="000000" w:themeColor="text1"/>
        </w:rPr>
        <w:t>In solchen Fällen,</w:t>
      </w:r>
      <w:proofErr w:type="gramEnd"/>
      <w:r w:rsidRPr="00FE2074">
        <w:rPr>
          <w:color w:val="000000" w:themeColor="text1"/>
        </w:rPr>
        <w:t xml:space="preserve"> weisen wir Sie gesondert darauf hin (z.B. durch eine Anzeige während der betreffenden Videokonferenz) und es steht Ihnen frei uns mitzuteilen, falls Sie keine Aufzeichnung wünschen oder die Kommunikation zu beenden (falls Sie lediglich keine Aufzeichnung Ihres Bildes wünschen, stellen Sie bitte Ihre Kamera aus). </w:t>
      </w:r>
      <w:r w:rsidR="00822CE4" w:rsidRPr="00FE2074">
        <w:rPr>
          <w:color w:val="000000" w:themeColor="text1"/>
        </w:rPr>
        <w:t xml:space="preserve">Ausserdem können wir Personendaten für die </w:t>
      </w:r>
      <w:r w:rsidR="0083255E" w:rsidRPr="00FE2074">
        <w:rPr>
          <w:color w:val="000000" w:themeColor="text1"/>
        </w:rPr>
        <w:t xml:space="preserve">Organisation, </w:t>
      </w:r>
      <w:r w:rsidR="00822CE4" w:rsidRPr="00FE2074">
        <w:rPr>
          <w:color w:val="000000" w:themeColor="text1"/>
        </w:rPr>
        <w:t xml:space="preserve">die Durchführung </w:t>
      </w:r>
      <w:r w:rsidR="0083255E" w:rsidRPr="00FE2074">
        <w:rPr>
          <w:color w:val="000000" w:themeColor="text1"/>
        </w:rPr>
        <w:t xml:space="preserve">und die Nachbereitung </w:t>
      </w:r>
      <w:r w:rsidR="00822CE4" w:rsidRPr="00FE2074">
        <w:rPr>
          <w:color w:val="000000" w:themeColor="text1"/>
        </w:rPr>
        <w:t>von Anlässen bearbeiten, wie insbesondere Teilnehmerlisten, Inhalte von Referaten und Diskussionen, aber auch Bild- und Audioaufnahmen, die währen</w:t>
      </w:r>
      <w:r w:rsidR="0083255E" w:rsidRPr="00FE2074">
        <w:rPr>
          <w:color w:val="000000" w:themeColor="text1"/>
        </w:rPr>
        <w:t>d</w:t>
      </w:r>
      <w:r w:rsidR="00822CE4" w:rsidRPr="00FE2074">
        <w:rPr>
          <w:color w:val="000000" w:themeColor="text1"/>
        </w:rPr>
        <w:t xml:space="preserve"> diesen Anlässen erstellt werden. </w:t>
      </w:r>
      <w:r w:rsidRPr="00FE2074">
        <w:rPr>
          <w:color w:val="000000" w:themeColor="text1"/>
        </w:rPr>
        <w:t>Auch die Wahrung weiterer berechtigter Interessen gehört zu den weiteren Zwecken, die sich nicht abschliessend nennen lassen.</w:t>
      </w:r>
    </w:p>
    <w:p w14:paraId="528BFD94" w14:textId="70321CEB" w:rsidR="008905E8" w:rsidRDefault="008905E8" w:rsidP="00E92B2F">
      <w:pPr>
        <w:pStyle w:val="berschrift6"/>
      </w:pPr>
      <w:bookmarkStart w:id="5" w:name="_Toc132784968"/>
      <w:r w:rsidRPr="008905E8">
        <w:t>Woher stammen die Daten?</w:t>
      </w:r>
      <w:bookmarkEnd w:id="5"/>
    </w:p>
    <w:p w14:paraId="5F8ABADD" w14:textId="690EBA8E" w:rsidR="00E6567B" w:rsidRPr="00E6567B" w:rsidRDefault="008905E8" w:rsidP="00E6567B">
      <w:pPr>
        <w:pStyle w:val="Punktiert0"/>
      </w:pPr>
      <w:r w:rsidRPr="00E6567B">
        <w:rPr>
          <w:b/>
        </w:rPr>
        <w:t>Von Ihnen:</w:t>
      </w:r>
      <w:r w:rsidRPr="00B94C65">
        <w:t xml:space="preserve"> </w:t>
      </w:r>
      <w:bookmarkStart w:id="6" w:name="_Hlk58497616"/>
      <w:r w:rsidRPr="00B94C65">
        <w:t xml:space="preserve">Viele der </w:t>
      </w:r>
      <w:r w:rsidR="00DC0102">
        <w:t>von uns bearbeiteten</w:t>
      </w:r>
      <w:r w:rsidRPr="00B94C65">
        <w:t xml:space="preserve"> Daten geben Sie uns selbst bekannt </w:t>
      </w:r>
      <w:r w:rsidRPr="00A60186">
        <w:t xml:space="preserve">(z.B. im Zusammenhang </w:t>
      </w:r>
      <w:r w:rsidR="0083255E">
        <w:t xml:space="preserve">mit </w:t>
      </w:r>
      <w:r w:rsidR="003606AA" w:rsidRPr="00A60186">
        <w:t>unseren Leistungen</w:t>
      </w:r>
      <w:r w:rsidR="00A60186">
        <w:t xml:space="preserve"> oder der Kommunikation mit uns</w:t>
      </w:r>
      <w:r w:rsidRPr="00A60186">
        <w:t>)</w:t>
      </w:r>
      <w:bookmarkStart w:id="7" w:name="OLE_LINK12"/>
      <w:bookmarkStart w:id="8" w:name="OLE_LINK13"/>
      <w:bookmarkEnd w:id="6"/>
      <w:r w:rsidR="00E6567B" w:rsidRPr="00A60186">
        <w:t>.</w:t>
      </w:r>
      <w:r w:rsidR="00E6567B" w:rsidRPr="00B94C65">
        <w:t xml:space="preserve"> </w:t>
      </w:r>
      <w:r w:rsidR="00E6567B" w:rsidRPr="00E6567B">
        <w:t xml:space="preserve">Sie sind zur Bekanntgabe Ihrer Daten mit Ausnahmen in Einzelfällen (z.B. gesetzliche Verpflichtungen) nicht verpflichtet. </w:t>
      </w:r>
      <w:bookmarkStart w:id="9" w:name="_Hlk58497675"/>
      <w:r w:rsidR="00E6567B" w:rsidRPr="00E6567B">
        <w:t>Wenn Sie jedoch beispielsweise mit uns Verträge schliessen oder unsere Leistungen beanspruchen wollen, müssen Sie uns gewisse Daten bekanntgeben</w:t>
      </w:r>
      <w:bookmarkEnd w:id="9"/>
      <w:r w:rsidR="00E6567B" w:rsidRPr="00E6567B">
        <w:t>.</w:t>
      </w:r>
    </w:p>
    <w:bookmarkEnd w:id="7"/>
    <w:bookmarkEnd w:id="8"/>
    <w:p w14:paraId="122E2AEE" w14:textId="792E7BD0" w:rsidR="007424B9" w:rsidRDefault="008905E8" w:rsidP="00DC0102">
      <w:pPr>
        <w:pStyle w:val="Punktiert0"/>
      </w:pPr>
      <w:r w:rsidRPr="00C6262D">
        <w:rPr>
          <w:b/>
        </w:rPr>
        <w:lastRenderedPageBreak/>
        <w:t>Von Dritten:</w:t>
      </w:r>
      <w:r w:rsidRPr="00F576B5">
        <w:t xml:space="preserve"> </w:t>
      </w:r>
      <w:r w:rsidR="00A60186">
        <w:t>Wir können auch</w:t>
      </w:r>
      <w:r w:rsidR="00A60186" w:rsidRPr="00F576B5">
        <w:t xml:space="preserve"> Daten </w:t>
      </w:r>
      <w:r w:rsidR="00A60186">
        <w:t>aus</w:t>
      </w:r>
      <w:r w:rsidR="00A60186" w:rsidRPr="00F576B5">
        <w:t xml:space="preserve"> öffentlich zugänglichen </w:t>
      </w:r>
      <w:r w:rsidR="00A60186" w:rsidRPr="00056993">
        <w:t>Quellen</w:t>
      </w:r>
      <w:r w:rsidRPr="00F576B5">
        <w:t xml:space="preserve"> </w:t>
      </w:r>
      <w:r w:rsidRPr="00FE2074">
        <w:rPr>
          <w:color w:val="000000" w:themeColor="text1"/>
        </w:rPr>
        <w:t xml:space="preserve">(z.B. Betreibungsregister, Grundbücher, Handelsregister, Medien oder dem Internet inkl. Social Media) </w:t>
      </w:r>
      <w:r w:rsidRPr="00F576B5">
        <w:t xml:space="preserve">entnehmen oder </w:t>
      </w:r>
      <w:r>
        <w:t xml:space="preserve">diese von </w:t>
      </w:r>
      <w:r w:rsidRPr="00F576B5">
        <w:t>Behörden</w:t>
      </w:r>
      <w:r w:rsidR="001B4255">
        <w:t>, Ihrem Arbeit- oder Auftraggeber, der mit uns in einer geschäftlichen Beziehung</w:t>
      </w:r>
      <w:r w:rsidR="006F090C">
        <w:t xml:space="preserve"> steht</w:t>
      </w:r>
      <w:r w:rsidR="001B4255">
        <w:t xml:space="preserve"> oder anderweitig </w:t>
      </w:r>
      <w:r w:rsidR="00DC0102">
        <w:t>zu tun hat</w:t>
      </w:r>
      <w:r w:rsidR="0083255E">
        <w:t>,</w:t>
      </w:r>
      <w:r w:rsidR="001B4255">
        <w:t xml:space="preserve"> sowie</w:t>
      </w:r>
      <w:r w:rsidRPr="00F576B5">
        <w:t xml:space="preserve"> von sonstigen Dritten</w:t>
      </w:r>
      <w:r w:rsidR="0083255E">
        <w:t xml:space="preserve"> erhalten</w:t>
      </w:r>
      <w:r w:rsidRPr="00F576B5">
        <w:t xml:space="preserve"> </w:t>
      </w:r>
      <w:r w:rsidRPr="00FE2074">
        <w:rPr>
          <w:color w:val="000000" w:themeColor="text1"/>
        </w:rPr>
        <w:t>(z.B. Kreditauskunfteien, Adresshändler, Verbände, Vertragspartn</w:t>
      </w:r>
      <w:r w:rsidR="00A60186" w:rsidRPr="00FE2074">
        <w:rPr>
          <w:color w:val="000000" w:themeColor="text1"/>
        </w:rPr>
        <w:t>er, Internet-Analysedienste</w:t>
      </w:r>
      <w:r w:rsidRPr="00FE2074">
        <w:rPr>
          <w:color w:val="000000" w:themeColor="text1"/>
        </w:rPr>
        <w:t>)</w:t>
      </w:r>
      <w:r w:rsidRPr="00F576B5">
        <w:t xml:space="preserve">. Dazu gehören insbesondere die </w:t>
      </w:r>
      <w:r w:rsidR="001B4255">
        <w:t>Daten, die wir im Rahmen der Anbahnung, dem Abschluss und der Abwi</w:t>
      </w:r>
      <w:r w:rsidR="00C063F1">
        <w:t>cklung von Verträgen bearbeiten sowie</w:t>
      </w:r>
      <w:r w:rsidR="001B4255">
        <w:t xml:space="preserve"> </w:t>
      </w:r>
      <w:r w:rsidR="00C063F1">
        <w:t xml:space="preserve">Daten aus der Korrespondenz und Besprechungen mit Dritten, </w:t>
      </w:r>
      <w:r>
        <w:t xml:space="preserve">aber auch </w:t>
      </w:r>
      <w:r w:rsidRPr="005337E2">
        <w:t>alle anderen Datenkategorien gemäss Ziff.</w:t>
      </w:r>
      <w:r w:rsidR="00A60186">
        <w:t> </w:t>
      </w:r>
      <w:r w:rsidR="00D45686">
        <w:fldChar w:fldCharType="begin"/>
      </w:r>
      <w:r w:rsidR="00D45686">
        <w:instrText xml:space="preserve"> REF _Ref123139956 \r \h </w:instrText>
      </w:r>
      <w:r w:rsidR="00D45686">
        <w:fldChar w:fldCharType="separate"/>
      </w:r>
      <w:r w:rsidR="006F193A">
        <w:t>2</w:t>
      </w:r>
      <w:r w:rsidR="00D45686">
        <w:fldChar w:fldCharType="end"/>
      </w:r>
      <w:r w:rsidRPr="00F576B5">
        <w:t>.</w:t>
      </w:r>
      <w:r w:rsidR="003606AA">
        <w:t xml:space="preserve"> </w:t>
      </w:r>
    </w:p>
    <w:p w14:paraId="4B0A803F" w14:textId="77777777" w:rsidR="00E92B2F" w:rsidRDefault="00E92B2F" w:rsidP="00E92B2F">
      <w:pPr>
        <w:pStyle w:val="berschrift6"/>
      </w:pPr>
      <w:bookmarkStart w:id="10" w:name="_Toc132784969"/>
      <w:r w:rsidRPr="00E92B2F">
        <w:t>Wem geben wir Ihre Daten bekannt?</w:t>
      </w:r>
      <w:bookmarkEnd w:id="10"/>
    </w:p>
    <w:p w14:paraId="6CE6D9DC" w14:textId="4383A759" w:rsidR="00E92B2F" w:rsidRPr="00BA0A16" w:rsidRDefault="00E92B2F" w:rsidP="00E92B2F">
      <w:pPr>
        <w:pStyle w:val="Normal0"/>
      </w:pPr>
      <w:r w:rsidRPr="008C6561">
        <w:t xml:space="preserve">Im Zusammenhang </w:t>
      </w:r>
      <w:r w:rsidR="0083255E">
        <w:t>mit</w:t>
      </w:r>
      <w:r w:rsidRPr="008C6561">
        <w:t xml:space="preserve"> den in Ziff. </w:t>
      </w:r>
      <w:r w:rsidR="00D45686">
        <w:fldChar w:fldCharType="begin"/>
      </w:r>
      <w:r w:rsidR="00D45686">
        <w:instrText xml:space="preserve"> REF _Ref123139956 \r \h </w:instrText>
      </w:r>
      <w:r w:rsidR="00D45686">
        <w:fldChar w:fldCharType="separate"/>
      </w:r>
      <w:r w:rsidR="006F193A">
        <w:t>2</w:t>
      </w:r>
      <w:r w:rsidR="00D45686">
        <w:fldChar w:fldCharType="end"/>
      </w:r>
      <w:r w:rsidR="00D45686">
        <w:t xml:space="preserve"> </w:t>
      </w:r>
      <w:r w:rsidRPr="008C6561">
        <w:t>aufgeführten Zwecken</w:t>
      </w:r>
      <w:r w:rsidRPr="00BA0A16">
        <w:t xml:space="preserve"> </w:t>
      </w:r>
      <w:r w:rsidR="0083255E">
        <w:t>können</w:t>
      </w:r>
      <w:r w:rsidRPr="00BA0A16">
        <w:t xml:space="preserve"> wir Ihre Personendaten insbesondere an die </w:t>
      </w:r>
      <w:r w:rsidR="0083255E">
        <w:t>folgenden</w:t>
      </w:r>
      <w:r w:rsidRPr="00BA0A16">
        <w:t xml:space="preserve"> Kategorien von Empfängern</w:t>
      </w:r>
      <w:r w:rsidR="0083255E">
        <w:t xml:space="preserve"> übermitteln</w:t>
      </w:r>
      <w:r w:rsidRPr="00BA0A16">
        <w:t xml:space="preserve">: </w:t>
      </w:r>
    </w:p>
    <w:p w14:paraId="210A98D4" w14:textId="290722AF" w:rsidR="00E92B2F" w:rsidRPr="00FE2074" w:rsidRDefault="00E92B2F" w:rsidP="00E92B2F">
      <w:pPr>
        <w:pStyle w:val="Punktiert0"/>
        <w:rPr>
          <w:color w:val="000000" w:themeColor="text1"/>
        </w:rPr>
      </w:pPr>
      <w:r w:rsidRPr="00BA0A16">
        <w:rPr>
          <w:b/>
        </w:rPr>
        <w:t>Dienstleister:</w:t>
      </w:r>
      <w:r w:rsidRPr="00BA0A16">
        <w:t xml:space="preserve"> Wir arbeiten mit Dienstleistern im In- und Ausland zusammen, die </w:t>
      </w:r>
      <w:r>
        <w:t xml:space="preserve">(i) </w:t>
      </w:r>
      <w:r w:rsidRPr="00BA0A16">
        <w:t>in unserem Auftrag</w:t>
      </w:r>
      <w:r w:rsidR="0075169A">
        <w:t xml:space="preserve"> (z.B. IT-Provider)</w:t>
      </w:r>
      <w:r>
        <w:t>, (ii)</w:t>
      </w:r>
      <w:r w:rsidRPr="00BA0A16">
        <w:t xml:space="preserve"> in gemeinsamer </w:t>
      </w:r>
      <w:r>
        <w:t>Verantwortung</w:t>
      </w:r>
      <w:r w:rsidRPr="00BA0A16">
        <w:t xml:space="preserve"> mit uns</w:t>
      </w:r>
      <w:r>
        <w:t xml:space="preserve"> </w:t>
      </w:r>
      <w:r w:rsidRPr="00BA0A16">
        <w:t xml:space="preserve">oder </w:t>
      </w:r>
      <w:r>
        <w:t xml:space="preserve">(iii) </w:t>
      </w:r>
      <w:r w:rsidRPr="00BA0A16">
        <w:t>in eigener Vera</w:t>
      </w:r>
      <w:r>
        <w:t>ntwortung</w:t>
      </w:r>
      <w:r w:rsidRPr="00BA0A16">
        <w:t xml:space="preserve"> </w:t>
      </w:r>
      <w:r w:rsidR="0075169A">
        <w:t xml:space="preserve">Daten </w:t>
      </w:r>
      <w:r>
        <w:t>bearbeiten</w:t>
      </w:r>
      <w:r w:rsidR="0075169A">
        <w:t xml:space="preserve">, die sie von uns erhalten </w:t>
      </w:r>
      <w:r w:rsidR="00B0648F">
        <w:t xml:space="preserve">oder für uns erhoben </w:t>
      </w:r>
      <w:r w:rsidR="0075169A">
        <w:t>haben</w:t>
      </w:r>
      <w:r>
        <w:t xml:space="preserve"> </w:t>
      </w:r>
      <w:r w:rsidR="009D2325" w:rsidRPr="00FE2074">
        <w:rPr>
          <w:color w:val="000000" w:themeColor="text1"/>
        </w:rPr>
        <w:t>(z.B. IT-Provider</w:t>
      </w:r>
      <w:r w:rsidR="0075169A" w:rsidRPr="00FE2074">
        <w:rPr>
          <w:color w:val="000000" w:themeColor="text1"/>
        </w:rPr>
        <w:t>, Werbedienstleistende</w:t>
      </w:r>
      <w:r w:rsidRPr="00FE2074">
        <w:rPr>
          <w:color w:val="000000" w:themeColor="text1"/>
        </w:rPr>
        <w:t>, Banken, Versicherungen, Inkassofirmen, Wirtschaftsauskunfteien, Adressprüfer, Beratungsunternehmen oder Anwälte).</w:t>
      </w:r>
    </w:p>
    <w:p w14:paraId="2E95CA45" w14:textId="7B8334E9" w:rsidR="00E92B2F" w:rsidRPr="0025170A" w:rsidRDefault="00E92B2F" w:rsidP="00E92B2F">
      <w:pPr>
        <w:pStyle w:val="Punktiert0"/>
      </w:pPr>
      <w:bookmarkStart w:id="11" w:name="_Hlk58499739"/>
      <w:r w:rsidRPr="0025170A">
        <w:rPr>
          <w:b/>
        </w:rPr>
        <w:t>Kunden</w:t>
      </w:r>
      <w:r w:rsidR="00B0648F">
        <w:rPr>
          <w:b/>
        </w:rPr>
        <w:t xml:space="preserve"> und andere Vertragspartner</w:t>
      </w:r>
      <w:r w:rsidRPr="0025170A">
        <w:rPr>
          <w:b/>
        </w:rPr>
        <w:t xml:space="preserve">: </w:t>
      </w:r>
      <w:r w:rsidRPr="0025170A">
        <w:t xml:space="preserve">Gemeint sind zunächst Kunden und andere Vertragspartner von uns, </w:t>
      </w:r>
      <w:r w:rsidR="008468C0">
        <w:t>wo sich eine Übermittlung Ihrer Daten aus dem Vertrag ergibt (</w:t>
      </w:r>
      <w:r w:rsidR="00B0648F">
        <w:t>z.B.,</w:t>
      </w:r>
      <w:r w:rsidR="008468C0">
        <w:t xml:space="preserve"> weil Sie für einen Vertragspartner tätig sind oder er Leistungen für Sie erbringt).</w:t>
      </w:r>
      <w:r w:rsidRPr="0025170A">
        <w:t xml:space="preserve"> Zu d</w:t>
      </w:r>
      <w:r w:rsidR="00B0648F">
        <w:t>ies</w:t>
      </w:r>
      <w:r w:rsidRPr="0025170A">
        <w:t xml:space="preserve">en Empfängern gehören </w:t>
      </w:r>
      <w:r w:rsidR="00B0648F">
        <w:t>auch</w:t>
      </w:r>
      <w:r w:rsidRPr="0025170A">
        <w:t xml:space="preserve"> Vertragspartner, mit denen wir kooperieren </w:t>
      </w:r>
      <w:r w:rsidRPr="00FE2074">
        <w:t xml:space="preserve">oder die für uns Werbung treiben. </w:t>
      </w:r>
      <w:r w:rsidR="008468C0" w:rsidRPr="00396D18">
        <w:t xml:space="preserve">Die </w:t>
      </w:r>
      <w:r w:rsidR="008468C0">
        <w:t xml:space="preserve">Empfänger </w:t>
      </w:r>
      <w:r w:rsidR="008468C0" w:rsidRPr="00396D18">
        <w:t xml:space="preserve">bearbeiten </w:t>
      </w:r>
      <w:r w:rsidR="008468C0">
        <w:t xml:space="preserve">die Daten </w:t>
      </w:r>
      <w:r w:rsidR="009D2325">
        <w:t xml:space="preserve">grundsätzlich </w:t>
      </w:r>
      <w:r w:rsidR="008468C0" w:rsidRPr="00B007E8">
        <w:t>in eigener Verantwortlichkeit.</w:t>
      </w:r>
    </w:p>
    <w:bookmarkEnd w:id="11"/>
    <w:p w14:paraId="437D76F5" w14:textId="064B7672" w:rsidR="00E92B2F" w:rsidRPr="00B007E8" w:rsidRDefault="00E92B2F" w:rsidP="00E92B2F">
      <w:pPr>
        <w:pStyle w:val="Punktiert0"/>
      </w:pPr>
      <w:r w:rsidRPr="0025170A">
        <w:rPr>
          <w:b/>
          <w:bCs/>
        </w:rPr>
        <w:t>Behörden</w:t>
      </w:r>
      <w:r w:rsidRPr="00B007E8">
        <w:rPr>
          <w:b/>
        </w:rPr>
        <w:t>:</w:t>
      </w:r>
      <w:r w:rsidRPr="00B007E8">
        <w:t xml:space="preserve"> Wir können Personendaten an Ämter, Gerichte und andere Behörden im In- und Ausland weitergeben, wenn wir dazu rechtlich verpflichtet oder berechtigt sind oder dies zur Wahrung unserer Interessen als erforderlich erscheint. </w:t>
      </w:r>
      <w:r w:rsidR="008468C0" w:rsidRPr="00396D18">
        <w:t>Die</w:t>
      </w:r>
      <w:r w:rsidR="00B0648F">
        <w:t>se</w:t>
      </w:r>
      <w:r w:rsidR="008468C0" w:rsidRPr="00396D18">
        <w:t xml:space="preserve"> </w:t>
      </w:r>
      <w:r w:rsidR="008468C0">
        <w:t xml:space="preserve">Empfänger </w:t>
      </w:r>
      <w:r w:rsidR="008468C0" w:rsidRPr="00396D18">
        <w:t xml:space="preserve">bearbeiten </w:t>
      </w:r>
      <w:r w:rsidR="008468C0">
        <w:t xml:space="preserve">die Daten </w:t>
      </w:r>
      <w:r w:rsidR="008468C0" w:rsidRPr="00B007E8">
        <w:t>in eigener Verantwortlichkeit.</w:t>
      </w:r>
    </w:p>
    <w:p w14:paraId="3F497031" w14:textId="235A646D" w:rsidR="00E92B2F" w:rsidRPr="00B007E8" w:rsidRDefault="00E92B2F" w:rsidP="00E92B2F">
      <w:pPr>
        <w:pStyle w:val="Punktiert0"/>
      </w:pPr>
      <w:r w:rsidRPr="00B007E8">
        <w:rPr>
          <w:b/>
          <w:bCs/>
        </w:rPr>
        <w:t>Weitere Personen</w:t>
      </w:r>
      <w:r w:rsidRPr="00B007E8">
        <w:rPr>
          <w:b/>
        </w:rPr>
        <w:t>:</w:t>
      </w:r>
      <w:r w:rsidRPr="00B007E8">
        <w:t xml:space="preserve"> Gemeint sind andere Fälle, wo sich der Einbezug von Dritten aus den Zwecken gemäss Ziff. </w:t>
      </w:r>
      <w:r w:rsidR="00D45686">
        <w:fldChar w:fldCharType="begin"/>
      </w:r>
      <w:r w:rsidR="00D45686">
        <w:instrText xml:space="preserve"> REF _Ref123139956 \r \h </w:instrText>
      </w:r>
      <w:r w:rsidR="00D45686">
        <w:fldChar w:fldCharType="separate"/>
      </w:r>
      <w:r w:rsidR="006F193A">
        <w:t>2</w:t>
      </w:r>
      <w:r w:rsidR="00D45686">
        <w:fldChar w:fldCharType="end"/>
      </w:r>
      <w:r w:rsidR="00D45686">
        <w:t xml:space="preserve"> </w:t>
      </w:r>
      <w:r w:rsidRPr="00B007E8">
        <w:t xml:space="preserve">ergibt. </w:t>
      </w:r>
      <w:r w:rsidR="00B0648F">
        <w:t>Das betrifft</w:t>
      </w:r>
      <w:r w:rsidRPr="00B007E8">
        <w:t xml:space="preserve"> z.B. von Ihnen angegebene Lieferadressaten oder Zahlungsempfänger, Dritte im Rahmen von</w:t>
      </w:r>
      <w:r w:rsidR="004775D2">
        <w:t xml:space="preserve"> Vertretungsverhältnissen (z.B.</w:t>
      </w:r>
      <w:r w:rsidRPr="00B007E8">
        <w:t xml:space="preserve"> Ihr Anwalt oder Ihre Bank) oder an Behörden- oder Gerichtsverfahren beteiligte Personen. Wenn wir mit Medien zusammenarbeiten und </w:t>
      </w:r>
      <w:proofErr w:type="gramStart"/>
      <w:r w:rsidRPr="00B007E8">
        <w:t>diesen Material</w:t>
      </w:r>
      <w:proofErr w:type="gramEnd"/>
      <w:r w:rsidRPr="00B007E8">
        <w:t xml:space="preserve"> übermitteln (z.B. Fotos), können Sie ebenfalls davon betroffen sein. Im Rahmen der Unternehmensentwicklung können wir Geschäfte, Betriebsteile, Vermögenswerte oder Unternehmen verkaufen oder erwerben oder Partnerschaften eingehen, was auch die Bekanntgabe von Daten (auch von Ihnen, z.B. als Kunde oder Lieferant oder als </w:t>
      </w:r>
      <w:r w:rsidR="008A67EC">
        <w:t xml:space="preserve">deren </w:t>
      </w:r>
      <w:r w:rsidRPr="00B007E8">
        <w:t>Vertreter) an die an diesen Transaktionen beteiligten Personen zur Folge haben kann. Im Rahmen der Kommunikation mit unseren Mitbewerbern, Branchenorganisationen, Verbänden und weiteren Gremien kann es ebenfalls zum Austausch von Daten kommen, die Sie betreffen.</w:t>
      </w:r>
    </w:p>
    <w:p w14:paraId="7F61E3CF" w14:textId="77777777" w:rsidR="00E92B2F" w:rsidRPr="00EF3950" w:rsidRDefault="00E92B2F" w:rsidP="00E92B2F">
      <w:pPr>
        <w:pStyle w:val="Normal0"/>
      </w:pPr>
      <w:r w:rsidRPr="00EF3950">
        <w:lastRenderedPageBreak/>
        <w:t>Alle diese Kategorien von Empfängern können ihrerseits Dritte beiziehen, so dass Ihre Daten auch diesen zugänglich werden können. Die Bearbeitung durch bestimmte Dritte können wir beschränken (z.B. IT-Provider), jene anderer Dritter aber nicht (z.B. Behörden, Banken etc.).</w:t>
      </w:r>
    </w:p>
    <w:p w14:paraId="696D7E7F" w14:textId="0671927C" w:rsidR="00E92B2F" w:rsidRPr="00FE2074" w:rsidRDefault="00E92B2F" w:rsidP="00E92B2F">
      <w:pPr>
        <w:pStyle w:val="Normal0"/>
      </w:pPr>
      <w:r w:rsidRPr="00FE2074">
        <w:t xml:space="preserve">Wir ermöglichen auch </w:t>
      </w:r>
      <w:r w:rsidRPr="00FE2074">
        <w:rPr>
          <w:b/>
        </w:rPr>
        <w:t>bestimmten Dritten</w:t>
      </w:r>
      <w:r w:rsidRPr="00FE2074">
        <w:rPr>
          <w:bCs/>
        </w:rPr>
        <w:t>,</w:t>
      </w:r>
      <w:r w:rsidRPr="00FE2074">
        <w:t xml:space="preserve"> auf unserer Website und bei Anlässen von uns </w:t>
      </w:r>
      <w:r w:rsidRPr="00FE2074">
        <w:rPr>
          <w:bCs/>
        </w:rPr>
        <w:t>ihrerseits</w:t>
      </w:r>
      <w:r w:rsidRPr="00FE2074">
        <w:rPr>
          <w:b/>
        </w:rPr>
        <w:t xml:space="preserve"> Personendaten von Ihnen</w:t>
      </w:r>
      <w:r w:rsidRPr="00FE2074">
        <w:t xml:space="preserve"> zu erheben (z.B. Medienfotografen, Anbieter von Tools, die wir auf unserer Website eingebunden </w:t>
      </w:r>
      <w:proofErr w:type="gramStart"/>
      <w:r w:rsidRPr="00FE2074">
        <w:t>haben</w:t>
      </w:r>
      <w:proofErr w:type="gramEnd"/>
      <w:r w:rsidRPr="00FE2074">
        <w:t xml:space="preserve"> etc.). Soweit wir nicht in entscheidender Weise an diesen Datenerhebungen beteiligt sind, sind diese Dritten </w:t>
      </w:r>
      <w:proofErr w:type="gramStart"/>
      <w:r w:rsidRPr="00FE2074">
        <w:t>alleine</w:t>
      </w:r>
      <w:proofErr w:type="gramEnd"/>
      <w:r w:rsidRPr="00FE2074">
        <w:t xml:space="preserve"> dafür verantwortlich. Bei Anliegen und zur Geltendmachung Ihrer Datenschutzrechte wenden Sie sich bitte direkt an diese Dritten.</w:t>
      </w:r>
    </w:p>
    <w:p w14:paraId="289AC98C" w14:textId="77777777" w:rsidR="00E92B2F" w:rsidRDefault="00E92B2F" w:rsidP="00E92B2F">
      <w:pPr>
        <w:pStyle w:val="berschrift6"/>
      </w:pPr>
      <w:bookmarkStart w:id="12" w:name="_Ref65517542"/>
      <w:bookmarkStart w:id="13" w:name="_Toc99993992"/>
      <w:bookmarkStart w:id="14" w:name="_Toc118132395"/>
      <w:bookmarkStart w:id="15" w:name="_Toc132784970"/>
      <w:r w:rsidRPr="00703B2E">
        <w:t>Gelangen Ihre Personendaten auch ins Ausland?</w:t>
      </w:r>
      <w:bookmarkEnd w:id="12"/>
      <w:bookmarkEnd w:id="13"/>
      <w:bookmarkEnd w:id="14"/>
      <w:bookmarkEnd w:id="15"/>
    </w:p>
    <w:p w14:paraId="7A08BF66" w14:textId="6B4E4F36" w:rsidR="00945D25" w:rsidRPr="00EF3950" w:rsidRDefault="00945D25" w:rsidP="00945D25">
      <w:pPr>
        <w:pStyle w:val="Normal0"/>
      </w:pPr>
      <w:r w:rsidRPr="00703B2E">
        <w:t>Wir bearbeiten und speichern Personendaten hauptsächlich in der Schweiz und im Europäischen Wirtschaftsraum (EWR</w:t>
      </w:r>
      <w:r>
        <w:t>), im Ausnahmefall</w:t>
      </w:r>
      <w:r w:rsidR="0075169A">
        <w:t xml:space="preserve"> – beispielsweise über Unterauftragsbearbeiter unserer Dienstleister – </w:t>
      </w:r>
      <w:r>
        <w:t>aber</w:t>
      </w:r>
      <w:r w:rsidRPr="003F63E7">
        <w:t xml:space="preserve"> </w:t>
      </w:r>
      <w:proofErr w:type="gramStart"/>
      <w:r w:rsidR="0075169A">
        <w:t>potentiell</w:t>
      </w:r>
      <w:proofErr w:type="gramEnd"/>
      <w:r w:rsidR="0075169A">
        <w:t xml:space="preserve"> </w:t>
      </w:r>
      <w:r w:rsidRPr="003F63E7">
        <w:t>in jedem Land der Welt</w:t>
      </w:r>
      <w:r>
        <w:t>.</w:t>
      </w:r>
    </w:p>
    <w:p w14:paraId="1605512F" w14:textId="4AE3E3B0" w:rsidR="00E92B2F" w:rsidRPr="00EF3950" w:rsidRDefault="00E92B2F" w:rsidP="00E92B2F">
      <w:pPr>
        <w:pStyle w:val="Normal0"/>
      </w:pPr>
      <w:r w:rsidRPr="00EF3950">
        <w:t xml:space="preserve">Befindet sich ein Empfänger in einem Land ohne angemessenen Datenschutz, verpflichten wir den Empfänger vertraglich zur Einhaltung </w:t>
      </w:r>
      <w:r w:rsidR="004775D2">
        <w:t>eines ausreichenden Datenschutzniveaus</w:t>
      </w:r>
      <w:r w:rsidRPr="00EF3950">
        <w:t xml:space="preserve"> (dazu verwenden wir die revidierten Standardvertragsklauseln der Europäischen Kommission, </w:t>
      </w:r>
      <w:bookmarkStart w:id="16" w:name="_Hlk60745997"/>
      <w:r w:rsidRPr="00EF3950">
        <w:t xml:space="preserve">die hier: https://eur-lex.europa.eu/eli/dec_impl/2021/914/oj? </w:t>
      </w:r>
      <w:bookmarkEnd w:id="16"/>
      <w:r w:rsidRPr="00EF3950">
        <w:t>abrufbar sind), soweit er nicht bereits einem gesetzlich anerkannten Regelwerk zur Sicherstellung des Datenschutzes unterliegt und wir uns nicht auf eine Ausnahmebestimmung stützen können. Eine Ausnahme kann namentlich bei Rechtsverfahren im Ausland gelten, aber auch in Fällen überwi</w:t>
      </w:r>
      <w:r w:rsidR="003930C0">
        <w:t xml:space="preserve">egender öffentlicher Interessen, wenn die Abwicklung eines Vertrags, der in Ihrem Interesse ist, </w:t>
      </w:r>
      <w:r w:rsidR="003930C0" w:rsidRPr="00EF3950">
        <w:t>eine solche Bekanntgabe erfordert</w:t>
      </w:r>
      <w:r w:rsidR="003930C0">
        <w:t xml:space="preserve"> (z.B., wenn wir Daten an unsere Korrespondenzkanzleien bekanntgeben)</w:t>
      </w:r>
      <w:r w:rsidR="003930C0" w:rsidRPr="00EF3950">
        <w:t>, wenn Sie eingewilligt haben</w:t>
      </w:r>
      <w:r w:rsidR="003930C0">
        <w:t xml:space="preserve">, oder die Einholung Ihrer Einwilligung innerhalb angemessener Frist nicht möglich ist und die Bekanntgabe notwendig ist, um Ihr Leben oder Ihre körperliche Unversehrtheit oder diejenige eines Dritten zu schützen, </w:t>
      </w:r>
      <w:r w:rsidR="003930C0" w:rsidRPr="00EF3950">
        <w:t xml:space="preserve"> oder wenn es sich um von Ihnen allgemein zugänglich gemachte Daten handelt, deren Bearbeitung Sie nicht widersprochen haben.</w:t>
      </w:r>
      <w:r w:rsidRPr="00EF3950">
        <w:t xml:space="preserve"> </w:t>
      </w:r>
    </w:p>
    <w:p w14:paraId="6105AD8D" w14:textId="77777777" w:rsidR="00945D25" w:rsidRPr="0040569C" w:rsidRDefault="00945D25" w:rsidP="00945D25">
      <w:pPr>
        <w:pStyle w:val="berschrift6"/>
      </w:pPr>
      <w:bookmarkStart w:id="17" w:name="_Toc130288407"/>
      <w:bookmarkStart w:id="18" w:name="_Toc130289551"/>
      <w:bookmarkStart w:id="19" w:name="_Toc130491416"/>
      <w:bookmarkStart w:id="20" w:name="_Toc132784971"/>
      <w:bookmarkStart w:id="21" w:name="OLE_LINK16"/>
      <w:r w:rsidRPr="0040569C">
        <w:t>Wie lange bearbeiten wir Ihre Daten?</w:t>
      </w:r>
      <w:bookmarkEnd w:id="17"/>
      <w:bookmarkEnd w:id="18"/>
      <w:bookmarkEnd w:id="19"/>
      <w:bookmarkEnd w:id="20"/>
    </w:p>
    <w:p w14:paraId="31DFD82F" w14:textId="4C7D0F08" w:rsidR="00945D25" w:rsidRPr="0040569C" w:rsidRDefault="00945D25" w:rsidP="00945D25">
      <w:pPr>
        <w:pStyle w:val="Normal0"/>
      </w:pPr>
      <w:r w:rsidRPr="0040569C">
        <w:t>Wir bearbeiten Ihre Daten so lange, wie es unsere Bearbeitungszwecke, die gesetzlichen Aufbewahrungsfristen und unsere berechtigten Interessen der Bearbeitung zu Dokumentations- und Beweiszwecken es verlangen oder eine Speicherung technisch bedingt ist (z.B. im Falle von Backups oder Dokumentenmanagementsystemen)</w:t>
      </w:r>
      <w:bookmarkStart w:id="22" w:name="OLE_LINK2"/>
      <w:r w:rsidRPr="0040569C">
        <w:t xml:space="preserve">. </w:t>
      </w:r>
      <w:bookmarkEnd w:id="22"/>
      <w:r w:rsidRPr="0040569C">
        <w:t>Stehen keine rechtlichen oder vertraglichen Pflichten</w:t>
      </w:r>
      <w:r w:rsidR="00822CE4" w:rsidRPr="0040569C">
        <w:t xml:space="preserve"> oder technische Gründe</w:t>
      </w:r>
      <w:r w:rsidRPr="0040569C">
        <w:t xml:space="preserve"> entgegen, löschen oder anonymisieren wir Ihre Daten nach Ablauf der Speicher- oder Bearbeitungsdauer im Rahmen unserer üblichen Abläufe.</w:t>
      </w:r>
    </w:p>
    <w:p w14:paraId="3B232FC6" w14:textId="77777777" w:rsidR="00903847" w:rsidRPr="0040569C" w:rsidRDefault="00903847" w:rsidP="00903847">
      <w:pPr>
        <w:pStyle w:val="berschrift6"/>
      </w:pPr>
      <w:bookmarkStart w:id="23" w:name="_Ref123139778"/>
      <w:bookmarkStart w:id="24" w:name="_Toc132784972"/>
      <w:bookmarkEnd w:id="21"/>
      <w:r w:rsidRPr="0040569C">
        <w:t>Welche Rechte haben Sie?</w:t>
      </w:r>
      <w:bookmarkEnd w:id="23"/>
      <w:bookmarkEnd w:id="24"/>
    </w:p>
    <w:p w14:paraId="4FEC92C6" w14:textId="6EEAFC77" w:rsidR="00903847" w:rsidRPr="0040569C" w:rsidRDefault="00903847" w:rsidP="002E00E0">
      <w:pPr>
        <w:pStyle w:val="Normal0"/>
      </w:pPr>
      <w:r w:rsidRPr="0040569C">
        <w:t>Sie haben im Zusammenhang mit unserer Datenbearbeitung gewisse Rechte. Sie können nach anwendbarem Recht insbesondere Auskunft über die Bearbeitung Ihrer Personendaten verlangen, unrichtige Personendaten korrigieren lassen, die Löschung von Personendaten verlangen, Widerspruch gegen eine Datenbearbeitung erheben, die Herausgabe bestimmter Personendaten in einem gängigen elektronischen Format oder ihre Übertragung an andere Verantwortliche verlangen oder eine Einwilligung widerrufen, soweit unsere Bearbeitung auf Ihrer Einwilligung beruht.</w:t>
      </w:r>
    </w:p>
    <w:p w14:paraId="0EDED0E3" w14:textId="5FF65053" w:rsidR="00903847" w:rsidRPr="0040569C" w:rsidRDefault="00903847" w:rsidP="002E00E0">
      <w:r w:rsidRPr="0040569C">
        <w:rPr>
          <w:rFonts w:cstheme="minorHAnsi"/>
        </w:rPr>
        <w:lastRenderedPageBreak/>
        <w:t xml:space="preserve">Wenn Sie uns </w:t>
      </w:r>
      <w:proofErr w:type="gramStart"/>
      <w:r w:rsidRPr="0040569C">
        <w:rPr>
          <w:rFonts w:cstheme="minorHAnsi"/>
        </w:rPr>
        <w:t xml:space="preserve">gegenüber </w:t>
      </w:r>
      <w:r w:rsidR="004775D2" w:rsidRPr="0040569C">
        <w:rPr>
          <w:rFonts w:cstheme="minorHAnsi"/>
        </w:rPr>
        <w:t>Ihre</w:t>
      </w:r>
      <w:r w:rsidRPr="0040569C">
        <w:rPr>
          <w:rFonts w:cstheme="minorHAnsi"/>
        </w:rPr>
        <w:t xml:space="preserve"> Rechte</w:t>
      </w:r>
      <w:proofErr w:type="gramEnd"/>
      <w:r w:rsidRPr="0040569C">
        <w:rPr>
          <w:rFonts w:cstheme="minorHAnsi"/>
        </w:rPr>
        <w:t xml:space="preserve"> ausüben wollen, wenden Sie </w:t>
      </w:r>
      <w:r w:rsidRPr="0040569C">
        <w:t>sich an uns; unsere Kontaktangaben finden Sie in Ziff.</w:t>
      </w:r>
      <w:r w:rsidR="006F193A">
        <w:t xml:space="preserve"> 2</w:t>
      </w:r>
      <w:r w:rsidR="00D65018" w:rsidRPr="00D65018">
        <w:t>.</w:t>
      </w:r>
      <w:r w:rsidR="00D65018" w:rsidRPr="00D65018">
        <w:t xml:space="preserve"> Damit wir</w:t>
      </w:r>
      <w:r w:rsidR="00D65018">
        <w:rPr>
          <w:color w:val="0070C0"/>
        </w:rPr>
        <w:t xml:space="preserve"> </w:t>
      </w:r>
      <w:r w:rsidRPr="0040569C">
        <w:t>einen Missbrauch ausschliessen können, müssen wir Sie identifizieren (z.B. mit einer Ausweiskopie</w:t>
      </w:r>
      <w:r w:rsidR="00822CE4" w:rsidRPr="0040569C">
        <w:t>, falls nötig</w:t>
      </w:r>
      <w:r w:rsidRPr="0040569C">
        <w:t xml:space="preserve">). </w:t>
      </w:r>
    </w:p>
    <w:p w14:paraId="4886DDB2" w14:textId="493ACFAD" w:rsidR="00903847" w:rsidRPr="0040569C" w:rsidRDefault="00903847" w:rsidP="002E00E0">
      <w:bookmarkStart w:id="25" w:name="OLE_LINK18"/>
      <w:r w:rsidRPr="0040569C">
        <w:t>Bitte beachten Sie, dass für diese Rechte Voraussetzungen, Ausnahmen oder Einschränkungen gelten (z.B. zum Schutz von Dritten oder von Geschäftsgeheimnissen</w:t>
      </w:r>
      <w:r w:rsidR="00B441B6" w:rsidRPr="0040569C">
        <w:t>)</w:t>
      </w:r>
      <w:r w:rsidR="009B5446" w:rsidRPr="0040569C">
        <w:rPr>
          <w:rFonts w:cstheme="minorHAnsi"/>
        </w:rPr>
        <w:t xml:space="preserve">. Wir </w:t>
      </w:r>
      <w:r w:rsidR="009B5446" w:rsidRPr="0040569C">
        <w:t>behalten uns vor, Kopien aus datenschutzrechtlichen Gründen zu schwärzen oder nur auszugsweise zu liefern.</w:t>
      </w:r>
    </w:p>
    <w:p w14:paraId="02553ED8" w14:textId="4CE193DA" w:rsidR="00B37551" w:rsidRDefault="00C22DAB" w:rsidP="00B37551">
      <w:pPr>
        <w:pStyle w:val="berschrift6"/>
      </w:pPr>
      <w:bookmarkStart w:id="26" w:name="_Ref123139893"/>
      <w:bookmarkStart w:id="27" w:name="_Toc130491418"/>
      <w:bookmarkStart w:id="28" w:name="_Toc132784973"/>
      <w:bookmarkEnd w:id="25"/>
      <w:r>
        <w:t xml:space="preserve">Wie bearbeiten wir Daten im Zusammenhang mit unserer Website </w:t>
      </w:r>
      <w:r w:rsidRPr="0040569C">
        <w:t>und übrigen digitalen Diensten</w:t>
      </w:r>
      <w:r w:rsidR="00B37551" w:rsidRPr="00297EB8">
        <w:t>?</w:t>
      </w:r>
      <w:bookmarkEnd w:id="26"/>
      <w:bookmarkEnd w:id="27"/>
      <w:bookmarkEnd w:id="28"/>
    </w:p>
    <w:p w14:paraId="6B2FCAE1" w14:textId="0D06C255" w:rsidR="00822CE4" w:rsidRDefault="00822CE4" w:rsidP="00822CE4">
      <w:pPr>
        <w:pStyle w:val="Normal0"/>
        <w:rPr>
          <w:rStyle w:val="Hyperlink"/>
          <w:sz w:val="20"/>
        </w:rPr>
      </w:pPr>
      <w:r w:rsidRPr="00DC0102">
        <w:rPr>
          <w:rStyle w:val="Hyperlink"/>
          <w:sz w:val="20"/>
        </w:rPr>
        <w:t xml:space="preserve">Bei der Nutzung unserer Website (inkl. Newsletter und weitere digitale Angebote) fallen Daten an, die in Protokollen gespeichert werden (insbesondere technische Daten). Zudem </w:t>
      </w:r>
      <w:r>
        <w:rPr>
          <w:rStyle w:val="Hyperlink"/>
          <w:sz w:val="20"/>
        </w:rPr>
        <w:t>können</w:t>
      </w:r>
      <w:r w:rsidRPr="00DC0102">
        <w:rPr>
          <w:rStyle w:val="Hyperlink"/>
          <w:sz w:val="20"/>
        </w:rPr>
        <w:t xml:space="preserve"> </w:t>
      </w:r>
      <w:r>
        <w:rPr>
          <w:rStyle w:val="Hyperlink"/>
          <w:sz w:val="20"/>
        </w:rPr>
        <w:t xml:space="preserve">wir </w:t>
      </w:r>
      <w:r w:rsidRPr="00DC0102">
        <w:rPr>
          <w:rStyle w:val="Hyperlink"/>
          <w:sz w:val="20"/>
        </w:rPr>
        <w:t>Cookies und ähnliche Techniken (z.B. Pixel-Tags oder Fingerprints) ein</w:t>
      </w:r>
      <w:r>
        <w:rPr>
          <w:rStyle w:val="Hyperlink"/>
          <w:sz w:val="20"/>
        </w:rPr>
        <w:t>setzen</w:t>
      </w:r>
      <w:r w:rsidRPr="00DC0102">
        <w:rPr>
          <w:rStyle w:val="Hyperlink"/>
          <w:sz w:val="20"/>
        </w:rPr>
        <w:t xml:space="preserve">, </w:t>
      </w:r>
      <w:r w:rsidRPr="009B1720">
        <w:rPr>
          <w:rStyle w:val="Hyperlink"/>
          <w:sz w:val="20"/>
        </w:rPr>
        <w:t>um Website-Besuche</w:t>
      </w:r>
      <w:r>
        <w:rPr>
          <w:rStyle w:val="Hyperlink"/>
          <w:sz w:val="20"/>
        </w:rPr>
        <w:t>r</w:t>
      </w:r>
      <w:r w:rsidRPr="009B1720">
        <w:rPr>
          <w:rStyle w:val="Hyperlink"/>
          <w:sz w:val="20"/>
        </w:rPr>
        <w:t xml:space="preserve"> wiederzuerkennen, </w:t>
      </w:r>
      <w:r w:rsidR="00B0648F">
        <w:rPr>
          <w:rStyle w:val="Hyperlink"/>
          <w:sz w:val="20"/>
        </w:rPr>
        <w:t>ihr Verhalten aufzuzeichnen</w:t>
      </w:r>
      <w:r>
        <w:rPr>
          <w:rStyle w:val="Hyperlink"/>
          <w:sz w:val="20"/>
        </w:rPr>
        <w:t xml:space="preserve"> und Präferenzen zu erkennen</w:t>
      </w:r>
      <w:r w:rsidRPr="009B1720">
        <w:rPr>
          <w:rFonts w:cstheme="minorHAnsi"/>
          <w:lang w:eastAsia="de-CH"/>
        </w:rPr>
        <w:t xml:space="preserve">. </w:t>
      </w:r>
      <w:r w:rsidRPr="009B1720">
        <w:rPr>
          <w:rStyle w:val="Hyperlink"/>
          <w:sz w:val="20"/>
        </w:rPr>
        <w:t>Ein Cookie ist eine kleine Datei, die zwischen dem Server un</w:t>
      </w:r>
      <w:r>
        <w:rPr>
          <w:rStyle w:val="Hyperlink"/>
          <w:sz w:val="20"/>
        </w:rPr>
        <w:t>d Ihrem System übermittelt wird und ermöglicht</w:t>
      </w:r>
      <w:r w:rsidRPr="009B1720">
        <w:rPr>
          <w:rStyle w:val="Hyperlink"/>
          <w:sz w:val="20"/>
        </w:rPr>
        <w:t xml:space="preserve"> die Wiedererkennung eines bestimmten Geräts oder Browsers</w:t>
      </w:r>
      <w:r>
        <w:rPr>
          <w:rStyle w:val="Hyperlink"/>
          <w:sz w:val="20"/>
        </w:rPr>
        <w:t xml:space="preserve">. </w:t>
      </w:r>
    </w:p>
    <w:p w14:paraId="2386FCDF" w14:textId="77777777" w:rsidR="00822CE4" w:rsidRDefault="00822CE4" w:rsidP="00822CE4">
      <w:pPr>
        <w:pStyle w:val="Normal0"/>
        <w:rPr>
          <w:rStyle w:val="Hyperlink"/>
          <w:sz w:val="20"/>
        </w:rPr>
      </w:pPr>
      <w:r>
        <w:rPr>
          <w:rStyle w:val="Hyperlink"/>
          <w:sz w:val="20"/>
        </w:rPr>
        <w:t xml:space="preserve">Sie können Ihren </w:t>
      </w:r>
      <w:r w:rsidRPr="009B1720">
        <w:rPr>
          <w:rStyle w:val="Hyperlink"/>
          <w:sz w:val="20"/>
        </w:rPr>
        <w:t xml:space="preserve">Browser </w:t>
      </w:r>
      <w:r>
        <w:rPr>
          <w:rStyle w:val="Hyperlink"/>
          <w:sz w:val="20"/>
        </w:rPr>
        <w:t>so einstellen, dass dieser</w:t>
      </w:r>
      <w:r w:rsidRPr="009B1720">
        <w:rPr>
          <w:rStyle w:val="Hyperlink"/>
          <w:sz w:val="20"/>
        </w:rPr>
        <w:t xml:space="preserve"> Cookies automatisch </w:t>
      </w:r>
      <w:r>
        <w:rPr>
          <w:rStyle w:val="Hyperlink"/>
          <w:sz w:val="20"/>
        </w:rPr>
        <w:t>ablehnt, akzeptiert oder löscht.</w:t>
      </w:r>
      <w:r w:rsidRPr="009B1720">
        <w:rPr>
          <w:rStyle w:val="Hyperlink"/>
          <w:sz w:val="20"/>
        </w:rPr>
        <w:t xml:space="preserve"> Sie können auch Cookies</w:t>
      </w:r>
      <w:r>
        <w:rPr>
          <w:rStyle w:val="Hyperlink"/>
          <w:sz w:val="20"/>
        </w:rPr>
        <w:t xml:space="preserve"> im Einzelfall deaktivieren oder löschen</w:t>
      </w:r>
      <w:r w:rsidRPr="009B1720">
        <w:rPr>
          <w:rStyle w:val="Hyperlink"/>
          <w:sz w:val="20"/>
        </w:rPr>
        <w:t>. Wie Sie die Cookies in Ihrem Browser verwalten können, erfahren Sie im Hilfemenü Ihres Browsers.</w:t>
      </w:r>
    </w:p>
    <w:p w14:paraId="0C9FB67B" w14:textId="77777777" w:rsidR="00822CE4" w:rsidRPr="0040569C" w:rsidRDefault="00822CE4" w:rsidP="00822CE4">
      <w:pPr>
        <w:pStyle w:val="Normal0"/>
        <w:rPr>
          <w:rStyle w:val="Hyperlink"/>
          <w:sz w:val="20"/>
        </w:rPr>
      </w:pPr>
      <w:r>
        <w:rPr>
          <w:rStyle w:val="Hyperlink"/>
          <w:sz w:val="20"/>
        </w:rPr>
        <w:t>Sowohl die von uns erhobenen technischen Daten als auch Cookies enthalten in der Regel keine Personendaten</w:t>
      </w:r>
      <w:r w:rsidRPr="0040569C">
        <w:rPr>
          <w:rStyle w:val="Hyperlink"/>
          <w:sz w:val="20"/>
        </w:rPr>
        <w:t>. Allerdings können Personendaten, die wir oder von uns beauftragte Drittanbieter von Ihnen speichern (z.B., wenn Sie ein Benutzerkonto bei uns oder diesen Anbietern haben), mit den technischen Daten bzw. mit den in Cookies gespeicherten und aus ihnen gewonnenen Informationen verknüpft werden und damit möglicherweise mit Ihrer Person.</w:t>
      </w:r>
    </w:p>
    <w:p w14:paraId="66283A63" w14:textId="56369B8D" w:rsidR="00822CE4" w:rsidRPr="0040569C" w:rsidRDefault="00822CE4" w:rsidP="00822CE4">
      <w:pPr>
        <w:pStyle w:val="Normal0"/>
        <w:rPr>
          <w:rStyle w:val="Hyperlink"/>
          <w:sz w:val="20"/>
        </w:rPr>
      </w:pPr>
      <w:r w:rsidRPr="0040569C">
        <w:rPr>
          <w:rStyle w:val="Hyperlink"/>
          <w:sz w:val="20"/>
        </w:rPr>
        <w:t xml:space="preserve">Wir nutzen auch Social Media-Plug-Ins, das sind kleine Softwarebausteine, die eine Verbindung zwischen Ihrem Besuch auf unserer Website und </w:t>
      </w:r>
      <w:r w:rsidR="00B0648F" w:rsidRPr="0040569C">
        <w:rPr>
          <w:rStyle w:val="Hyperlink"/>
          <w:sz w:val="20"/>
        </w:rPr>
        <w:t>einem Drittanbieter</w:t>
      </w:r>
      <w:r w:rsidRPr="0040569C">
        <w:rPr>
          <w:rStyle w:val="Hyperlink"/>
          <w:sz w:val="20"/>
        </w:rPr>
        <w:t xml:space="preserve"> herstellen. Das Social Media-Plug-in teilt dem Drittanbieter mit, dass Sie unsere Website besucht haben, und kann dem Drittanbieter Cookies übermitteln, die dieser zuvor auf Ihrem Webbrowser platziert hat. Weitere Informationen darüber, wie diese Drittanbieter Ihre über ihre Social Media-Plug-ins gesammelten Personendaten verwenden, finden Sie in ihren jeweiligen Datenschutzhinweisen.</w:t>
      </w:r>
    </w:p>
    <w:p w14:paraId="3054E087" w14:textId="77777777" w:rsidR="00822CE4" w:rsidRPr="009B1720" w:rsidRDefault="00822CE4" w:rsidP="00822CE4">
      <w:pPr>
        <w:pStyle w:val="Normal0"/>
        <w:rPr>
          <w:rStyle w:val="Hyperlink"/>
          <w:sz w:val="20"/>
        </w:rPr>
      </w:pPr>
      <w:r>
        <w:rPr>
          <w:rFonts w:cstheme="minorHAnsi"/>
          <w:lang w:eastAsia="de-CH"/>
        </w:rPr>
        <w:t xml:space="preserve">Daneben </w:t>
      </w:r>
      <w:r w:rsidRPr="009B1720">
        <w:rPr>
          <w:rStyle w:val="Hyperlink"/>
          <w:sz w:val="20"/>
        </w:rPr>
        <w:t xml:space="preserve">nutzen </w:t>
      </w:r>
      <w:r>
        <w:rPr>
          <w:rStyle w:val="Hyperlink"/>
          <w:sz w:val="20"/>
        </w:rPr>
        <w:t xml:space="preserve">wir </w:t>
      </w:r>
      <w:r w:rsidRPr="009B1720">
        <w:rPr>
          <w:rStyle w:val="Hyperlink"/>
          <w:sz w:val="20"/>
        </w:rPr>
        <w:t>eigene Tools sowie Dienste von Drittanbietern</w:t>
      </w:r>
      <w:r>
        <w:rPr>
          <w:rStyle w:val="Hyperlink"/>
          <w:sz w:val="20"/>
        </w:rPr>
        <w:t xml:space="preserve"> (welche ihrerseits Cookies einsetzen können) auf unserer Website</w:t>
      </w:r>
      <w:r w:rsidRPr="009B1720">
        <w:rPr>
          <w:rStyle w:val="Hyperlink"/>
          <w:sz w:val="20"/>
        </w:rPr>
        <w:t xml:space="preserve">, insbesondere um die Funktionalität oder den Inhalt unserer Website zu verbessern (z.B. Integration von Videos oder Karten), Statistiken zu erstellen </w:t>
      </w:r>
      <w:r w:rsidRPr="0040569C">
        <w:rPr>
          <w:rStyle w:val="Hyperlink"/>
          <w:sz w:val="20"/>
        </w:rPr>
        <w:t>sowie Werbung zu schalten.</w:t>
      </w:r>
    </w:p>
    <w:p w14:paraId="4336587C" w14:textId="77777777" w:rsidR="00822CE4" w:rsidRPr="0040569C" w:rsidRDefault="00822CE4" w:rsidP="00822CE4">
      <w:pPr>
        <w:pStyle w:val="Normal0"/>
      </w:pPr>
      <w:r w:rsidRPr="0040569C">
        <w:t>Derzeit verwenden wir Angebote der folgenden Dienstleister und Werbe-Vertragspartner:</w:t>
      </w:r>
    </w:p>
    <w:p w14:paraId="0A341B18" w14:textId="29DD5485" w:rsidR="00D45686" w:rsidRPr="00D45686" w:rsidRDefault="00822CE4" w:rsidP="00822CE4">
      <w:pPr>
        <w:pStyle w:val="Punktiert0"/>
        <w:jc w:val="left"/>
      </w:pPr>
      <w:r w:rsidRPr="0040569C">
        <w:rPr>
          <w:b/>
        </w:rPr>
        <w:t xml:space="preserve">Google Analytics </w:t>
      </w:r>
      <w:r w:rsidRPr="0040569C">
        <w:rPr>
          <w:b/>
        </w:rPr>
        <w:br/>
      </w:r>
      <w:r w:rsidRPr="0040569C">
        <w:t>Anbieter: Google Irland</w:t>
      </w:r>
      <w:r w:rsidRPr="0040569C">
        <w:rPr>
          <w:b/>
        </w:rPr>
        <w:br/>
      </w:r>
      <w:r w:rsidRPr="0040569C">
        <w:t>Datenschutzhinweise: https://support.google.com/analytics/answer/6004245</w:t>
      </w:r>
      <w:r w:rsidRPr="0040569C">
        <w:br/>
        <w:t xml:space="preserve">Informationen für Google-Konten: </w:t>
      </w:r>
      <w:hyperlink r:id="rId9" w:history="1">
        <w:r w:rsidR="00D45686" w:rsidRPr="008E0AC2">
          <w:rPr>
            <w:rStyle w:val="Hyperlink"/>
            <w:sz w:val="20"/>
          </w:rPr>
          <w:t>https://policies.google.com/technologies/partner-sites?hl=de</w:t>
        </w:r>
      </w:hyperlink>
    </w:p>
    <w:p w14:paraId="6FBEB82C" w14:textId="35154404" w:rsidR="00563FC2" w:rsidRPr="009B1720" w:rsidRDefault="00563FC2" w:rsidP="00563FC2">
      <w:pPr>
        <w:pStyle w:val="Normal0"/>
        <w:rPr>
          <w:rStyle w:val="Hyperlink"/>
          <w:sz w:val="20"/>
        </w:rPr>
      </w:pPr>
      <w:r w:rsidRPr="009B1720">
        <w:t>Einige der von uns eingesetzten Drittanbieter befinden sich möglicherweise außerhalb des Schweiz. Informationen zur Datenbekanntgabe ins Ausland finden Sie unter Ziff.</w:t>
      </w:r>
      <w:r w:rsidR="00D45686">
        <w:t xml:space="preserve"> </w:t>
      </w:r>
      <w:r w:rsidR="00D45686">
        <w:fldChar w:fldCharType="begin"/>
      </w:r>
      <w:r w:rsidR="00D45686">
        <w:instrText xml:space="preserve"> REF _Ref65517542 \r \h </w:instrText>
      </w:r>
      <w:r w:rsidR="00D45686">
        <w:fldChar w:fldCharType="separate"/>
      </w:r>
      <w:r w:rsidR="006F193A">
        <w:t>5</w:t>
      </w:r>
      <w:r w:rsidR="00D45686">
        <w:fldChar w:fldCharType="end"/>
      </w:r>
      <w:r w:rsidRPr="009B1720">
        <w:t>.</w:t>
      </w:r>
    </w:p>
    <w:p w14:paraId="02AC7091" w14:textId="0A91EEFC" w:rsidR="00563FC2" w:rsidRPr="00E6567B" w:rsidRDefault="00AF717D" w:rsidP="00563FC2">
      <w:pPr>
        <w:pStyle w:val="berschrift6"/>
      </w:pPr>
      <w:bookmarkStart w:id="29" w:name="_Toc130288414"/>
      <w:bookmarkStart w:id="30" w:name="_Toc130289558"/>
      <w:bookmarkStart w:id="31" w:name="_Toc130291085"/>
      <w:bookmarkStart w:id="32" w:name="_Toc130296874"/>
      <w:bookmarkStart w:id="33" w:name="_Toc130296949"/>
      <w:bookmarkStart w:id="34" w:name="_Toc130297071"/>
      <w:bookmarkStart w:id="35" w:name="_Toc130298345"/>
      <w:bookmarkStart w:id="36" w:name="_Toc130491419"/>
      <w:bookmarkStart w:id="37" w:name="_Toc132784974"/>
      <w:r w:rsidRPr="00E6567B">
        <w:lastRenderedPageBreak/>
        <w:t>Wie</w:t>
      </w:r>
      <w:r w:rsidR="00563FC2" w:rsidRPr="00E6567B">
        <w:t xml:space="preserve"> bearbeiten wir auf unseren Seiten in sozialen Netzwerken?</w:t>
      </w:r>
      <w:bookmarkEnd w:id="29"/>
      <w:bookmarkEnd w:id="30"/>
      <w:bookmarkEnd w:id="31"/>
      <w:bookmarkEnd w:id="32"/>
      <w:bookmarkEnd w:id="33"/>
      <w:bookmarkEnd w:id="34"/>
      <w:bookmarkEnd w:id="35"/>
      <w:bookmarkEnd w:id="36"/>
      <w:bookmarkEnd w:id="37"/>
    </w:p>
    <w:p w14:paraId="093C2405" w14:textId="7B12B7B8" w:rsidR="00563FC2" w:rsidRPr="00E6567B" w:rsidRDefault="00563FC2" w:rsidP="00563FC2">
      <w:pPr>
        <w:rPr>
          <w:rStyle w:val="Hyperlink"/>
          <w:sz w:val="20"/>
        </w:rPr>
      </w:pPr>
      <w:r w:rsidRPr="00E6567B">
        <w:t xml:space="preserve">Wir können auf sozialen Netzwerken und anderen von Dritten betriebenen Plattformen Seiten und sonstige Online-Präsenzen betreiben und </w:t>
      </w:r>
      <w:r w:rsidR="00AF717D" w:rsidRPr="00E6567B">
        <w:t>in diesem Zusammenhang</w:t>
      </w:r>
      <w:r w:rsidRPr="00E6567B">
        <w:t xml:space="preserve"> Daten über Sie bearbeiten. </w:t>
      </w:r>
      <w:r w:rsidR="00F9243A" w:rsidRPr="00E6567B">
        <w:t xml:space="preserve">Dabei erhalten wir Daten von Ihnen </w:t>
      </w:r>
      <w:r w:rsidRPr="00E6567B">
        <w:t>(z.B.,</w:t>
      </w:r>
      <w:r w:rsidR="00F9243A" w:rsidRPr="00E6567B">
        <w:t xml:space="preserve"> wenn Sie mit uns kommunizieren oder</w:t>
      </w:r>
      <w:r w:rsidRPr="00E6567B">
        <w:t xml:space="preserve"> unsere Inhalte kommentieren)</w:t>
      </w:r>
      <w:r w:rsidR="00F9243A" w:rsidRPr="00E6567B">
        <w:t xml:space="preserve"> und von den Plattformen (z.B. Statistiken)</w:t>
      </w:r>
      <w:r w:rsidRPr="00E6567B">
        <w:t xml:space="preserve">. </w:t>
      </w:r>
      <w:r w:rsidR="00F9243A" w:rsidRPr="00E6567B">
        <w:rPr>
          <w:rStyle w:val="Hyperlink"/>
          <w:sz w:val="20"/>
        </w:rPr>
        <w:t xml:space="preserve">Die </w:t>
      </w:r>
      <w:r w:rsidRPr="00E6567B">
        <w:rPr>
          <w:rStyle w:val="Hyperlink"/>
          <w:sz w:val="20"/>
        </w:rPr>
        <w:t xml:space="preserve">Anbieter der Plattformen </w:t>
      </w:r>
      <w:r w:rsidR="00F9243A" w:rsidRPr="00E6567B">
        <w:rPr>
          <w:rStyle w:val="Hyperlink"/>
          <w:sz w:val="20"/>
        </w:rPr>
        <w:t xml:space="preserve">können </w:t>
      </w:r>
      <w:r w:rsidRPr="00E6567B">
        <w:rPr>
          <w:rStyle w:val="Hyperlink"/>
          <w:sz w:val="20"/>
        </w:rPr>
        <w:t>Ihre Nutzung analysieren und diese Daten zusammen mit anderen Daten, die ihnen über Sie vorliegen, bearbeiten</w:t>
      </w:r>
      <w:r w:rsidR="00F9243A" w:rsidRPr="00E6567B">
        <w:rPr>
          <w:rStyle w:val="Hyperlink"/>
          <w:sz w:val="20"/>
        </w:rPr>
        <w:t xml:space="preserve">. </w:t>
      </w:r>
      <w:r w:rsidRPr="00E6567B">
        <w:rPr>
          <w:rStyle w:val="Hyperlink"/>
          <w:rFonts w:cstheme="minorHAnsi"/>
          <w:kern w:val="12"/>
          <w:sz w:val="20"/>
        </w:rPr>
        <w:t>Sie bearbeiten diese Date</w:t>
      </w:r>
      <w:r w:rsidR="00F9243A" w:rsidRPr="00E6567B">
        <w:rPr>
          <w:rStyle w:val="Hyperlink"/>
          <w:rFonts w:cstheme="minorHAnsi"/>
          <w:kern w:val="12"/>
          <w:sz w:val="20"/>
        </w:rPr>
        <w:t xml:space="preserve">n auch für ihre eigenen Zwecke (z.B. </w:t>
      </w:r>
      <w:r w:rsidRPr="00E6567B">
        <w:rPr>
          <w:rStyle w:val="Hyperlink"/>
          <w:rFonts w:cstheme="minorHAnsi"/>
          <w:kern w:val="12"/>
          <w:sz w:val="20"/>
        </w:rPr>
        <w:t>Marketing- und Marktforschungszwecke und zur Verwaltung ihrer Plattformen</w:t>
      </w:r>
      <w:r w:rsidR="00F9243A" w:rsidRPr="00E6567B">
        <w:rPr>
          <w:rStyle w:val="Hyperlink"/>
          <w:rFonts w:cstheme="minorHAnsi"/>
          <w:kern w:val="12"/>
          <w:sz w:val="20"/>
        </w:rPr>
        <w:t>)</w:t>
      </w:r>
      <w:r w:rsidRPr="00E6567B">
        <w:rPr>
          <w:rStyle w:val="Hyperlink"/>
          <w:rFonts w:cstheme="minorHAnsi"/>
          <w:kern w:val="12"/>
          <w:sz w:val="20"/>
        </w:rPr>
        <w:t xml:space="preserve">, und handeln zu diesem Zweck als eigene Verantwortliche. Weitere Informationen zur Bearbeitung durch die Plattformbetreiber entnehmen Sie bitte den Datenschutzhinweisen der jeweiligen Plattformen. </w:t>
      </w:r>
    </w:p>
    <w:p w14:paraId="633E948D" w14:textId="554FDEAB" w:rsidR="00563FC2" w:rsidRPr="00E6567B" w:rsidRDefault="00E6567B" w:rsidP="00563FC2">
      <w:pPr>
        <w:rPr>
          <w:rStyle w:val="Hyperlink"/>
          <w:rFonts w:cstheme="minorHAnsi"/>
          <w:kern w:val="12"/>
          <w:sz w:val="20"/>
        </w:rPr>
      </w:pPr>
      <w:r>
        <w:rPr>
          <w:rStyle w:val="Hyperlink"/>
          <w:rFonts w:cstheme="minorHAnsi"/>
          <w:kern w:val="12"/>
          <w:sz w:val="20"/>
        </w:rPr>
        <w:t xml:space="preserve">Mögliche </w:t>
      </w:r>
      <w:r w:rsidR="00563FC2" w:rsidRPr="00E6567B">
        <w:rPr>
          <w:rStyle w:val="Hyperlink"/>
          <w:rFonts w:cstheme="minorHAnsi"/>
          <w:kern w:val="12"/>
          <w:sz w:val="20"/>
        </w:rPr>
        <w:t>Plattformen:</w:t>
      </w:r>
    </w:p>
    <w:p w14:paraId="72D5E306" w14:textId="3D312CFB" w:rsidR="00563FC2" w:rsidRPr="00E6567B" w:rsidRDefault="00563FC2" w:rsidP="00563FC2">
      <w:pPr>
        <w:pStyle w:val="Punktiert0"/>
        <w:jc w:val="left"/>
      </w:pPr>
      <w:r w:rsidRPr="00E6567B">
        <w:rPr>
          <w:b/>
        </w:rPr>
        <w:t>Facebook:</w:t>
      </w:r>
      <w:r w:rsidRPr="00E6567B">
        <w:t xml:space="preserve"> </w:t>
      </w:r>
      <w:hyperlink r:id="rId10" w:history="1">
        <w:r w:rsidR="00E6567B" w:rsidRPr="00D578B5">
          <w:rPr>
            <w:rStyle w:val="Hyperlink"/>
            <w:sz w:val="20"/>
          </w:rPr>
          <w:t>www.facebook.com/</w:t>
        </w:r>
      </w:hyperlink>
      <w:r w:rsidRPr="00E6567B">
        <w:t xml:space="preserve"> </w:t>
      </w:r>
      <w:r w:rsidRPr="00E6567B">
        <w:br/>
        <w:t>Datenschutzhinweise: www.facebook.com/privacy/policy</w:t>
      </w:r>
    </w:p>
    <w:p w14:paraId="12735C69" w14:textId="286F2A87" w:rsidR="00563FC2" w:rsidRPr="00E6567B" w:rsidRDefault="00563FC2" w:rsidP="00563FC2">
      <w:pPr>
        <w:pStyle w:val="Punktiert0"/>
        <w:jc w:val="left"/>
      </w:pPr>
      <w:r w:rsidRPr="00E6567B">
        <w:rPr>
          <w:b/>
          <w:bCs/>
        </w:rPr>
        <w:t>Instagram:</w:t>
      </w:r>
      <w:r w:rsidRPr="00E6567B">
        <w:t xml:space="preserve"> www.instagram.com/ </w:t>
      </w:r>
      <w:r w:rsidRPr="00E6567B">
        <w:br/>
        <w:t xml:space="preserve">Datenschutzhinweise: </w:t>
      </w:r>
      <w:hyperlink r:id="rId11" w:history="1">
        <w:r w:rsidR="00913557" w:rsidRPr="00E6567B">
          <w:rPr>
            <w:rStyle w:val="Hyperlink"/>
            <w:sz w:val="20"/>
          </w:rPr>
          <w:t>https://privacycenter.instagram.com/policy</w:t>
        </w:r>
      </w:hyperlink>
    </w:p>
    <w:p w14:paraId="0047B031" w14:textId="35CDA3F1" w:rsidR="00804B14" w:rsidRPr="00E6567B" w:rsidRDefault="00563FC2" w:rsidP="00297EB8">
      <w:pPr>
        <w:pStyle w:val="Normal0"/>
        <w:rPr>
          <w:rFonts w:cstheme="minorHAnsi"/>
          <w:kern w:val="12"/>
        </w:rPr>
      </w:pPr>
      <w:r w:rsidRPr="00E6567B">
        <w:rPr>
          <w:rStyle w:val="Hyperlink"/>
          <w:rFonts w:cstheme="minorHAnsi"/>
          <w:kern w:val="12"/>
          <w:sz w:val="20"/>
        </w:rPr>
        <w:t>Wir sind berechtigt, aber nicht verpflichtet, Inhalte vor oder nach ihrer Veröffentlichung auf unseren Online-Präsenzen zu überprüfen, Inhalte ohne Ankündigung zu löschen und sie gegebenenfalls dem Anbieter der betreffenden Plattform zu melden.</w:t>
      </w:r>
    </w:p>
    <w:p w14:paraId="72213CA3" w14:textId="77777777" w:rsidR="00290810" w:rsidRDefault="009F1E41" w:rsidP="009F1E41">
      <w:pPr>
        <w:pStyle w:val="berschrift6"/>
      </w:pPr>
      <w:bookmarkStart w:id="38" w:name="_Toc132784975"/>
      <w:r w:rsidRPr="009F1E41">
        <w:t>Kann diese Datenschutzerklärung geändert werden?</w:t>
      </w:r>
      <w:bookmarkEnd w:id="38"/>
    </w:p>
    <w:p w14:paraId="0894C84A" w14:textId="043A74F5" w:rsidR="009F1E41" w:rsidRPr="009F1E41" w:rsidRDefault="009F1E41" w:rsidP="009F1E41">
      <w:pPr>
        <w:pStyle w:val="Normal0"/>
      </w:pPr>
      <w:r>
        <w:rPr>
          <w:lang w:eastAsia="de-CH"/>
        </w:rPr>
        <w:t>Diese Datenschutzerklärung ist nicht Bestandteil eines Vertrags mit Ihnen. Wir können diese Datenschutzerklärung</w:t>
      </w:r>
      <w:r w:rsidDel="00537648">
        <w:rPr>
          <w:lang w:eastAsia="de-CH"/>
        </w:rPr>
        <w:t xml:space="preserve"> </w:t>
      </w:r>
      <w:r w:rsidRPr="00900F74">
        <w:rPr>
          <w:lang w:eastAsia="de-CH"/>
        </w:rPr>
        <w:t xml:space="preserve">jederzeit </w:t>
      </w:r>
      <w:r>
        <w:rPr>
          <w:lang w:eastAsia="de-CH"/>
        </w:rPr>
        <w:t>anpassen</w:t>
      </w:r>
      <w:r w:rsidRPr="00900F74">
        <w:rPr>
          <w:lang w:eastAsia="de-CH"/>
        </w:rPr>
        <w:t>.</w:t>
      </w:r>
      <w:r w:rsidRPr="00900F74">
        <w:t xml:space="preserve"> Die auf dieser Website veröffentlichte Version ist die jeweils </w:t>
      </w:r>
      <w:r>
        <w:t>aktuelle</w:t>
      </w:r>
      <w:r w:rsidRPr="00900F74">
        <w:t xml:space="preserve"> Fassung.</w:t>
      </w:r>
      <w:bookmarkStart w:id="39" w:name="_Toc59721085"/>
      <w:r w:rsidRPr="00900F74">
        <w:t xml:space="preserve"> </w:t>
      </w:r>
      <w:bookmarkEnd w:id="39"/>
    </w:p>
    <w:sectPr w:rsidR="009F1E41" w:rsidRPr="009F1E41">
      <w:headerReference w:type="default" r:id="rId12"/>
      <w:headerReference w:type="first" r:id="rId13"/>
      <w:pgSz w:w="11906" w:h="16838" w:code="9"/>
      <w:pgMar w:top="1911" w:right="992" w:bottom="1134" w:left="1418" w:header="39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50B7F" w14:textId="77777777" w:rsidR="00E92823" w:rsidRDefault="00E92823">
      <w:r>
        <w:separator/>
      </w:r>
    </w:p>
  </w:endnote>
  <w:endnote w:type="continuationSeparator" w:id="0">
    <w:p w14:paraId="5D853480" w14:textId="77777777" w:rsidR="00E92823" w:rsidRDefault="00E92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ews Gothic MT">
    <w:altName w:val="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A6F2C" w14:textId="77777777" w:rsidR="00E92823" w:rsidRDefault="00E92823">
      <w:r>
        <w:separator/>
      </w:r>
    </w:p>
  </w:footnote>
  <w:footnote w:type="continuationSeparator" w:id="0">
    <w:p w14:paraId="35273769" w14:textId="77777777" w:rsidR="00E92823" w:rsidRDefault="00E92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42ADB" w14:textId="67E4D131" w:rsidR="00347094" w:rsidRDefault="00347094">
    <w:pPr>
      <w:pStyle w:val="Kopfzeile"/>
      <w:tabs>
        <w:tab w:val="clear" w:pos="9497"/>
        <w:tab w:val="right" w:pos="9498"/>
      </w:tabs>
      <w:jc w:val="right"/>
      <w:rPr>
        <w:sz w:val="14"/>
      </w:rPr>
    </w:pPr>
    <w:r>
      <w:rPr>
        <w:sz w:val="14"/>
      </w:rPr>
      <w:fldChar w:fldCharType="begin"/>
    </w:r>
    <w:r>
      <w:rPr>
        <w:sz w:val="14"/>
      </w:rPr>
      <w:instrText xml:space="preserve"> PAGE  \* MERGEFORMAT </w:instrText>
    </w:r>
    <w:r>
      <w:rPr>
        <w:sz w:val="14"/>
      </w:rPr>
      <w:fldChar w:fldCharType="separate"/>
    </w:r>
    <w:r w:rsidR="004D18ED">
      <w:rPr>
        <w:noProof/>
        <w:sz w:val="14"/>
      </w:rPr>
      <w:t>5</w:t>
    </w:r>
    <w:r>
      <w:rPr>
        <w:sz w:val="1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35D2F" w14:textId="646991A9" w:rsidR="00E56BE4" w:rsidRDefault="00E56BE4" w:rsidP="00E56BE4">
    <w:pPr>
      <w:pStyle w:val="Kopfzeile"/>
      <w:jc w:val="right"/>
    </w:pPr>
    <w:r>
      <w:rPr>
        <w:noProof/>
        <w:lang w:eastAsia="de-CH"/>
      </w:rPr>
      <w:drawing>
        <wp:inline distT="0" distB="0" distL="0" distR="0" wp14:anchorId="1309B2F0" wp14:editId="53B36364">
          <wp:extent cx="1759585" cy="682637"/>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76529" cy="728006"/>
                  </a:xfrm>
                  <a:prstGeom prst="rect">
                    <a:avLst/>
                  </a:prstGeom>
                </pic:spPr>
              </pic:pic>
            </a:graphicData>
          </a:graphic>
        </wp:inline>
      </w:drawing>
    </w:r>
  </w:p>
  <w:p w14:paraId="121C2716" w14:textId="75DFDAA2" w:rsidR="00347094" w:rsidRPr="00173FE4" w:rsidRDefault="00347094">
    <w:pPr>
      <w:pStyle w:val="Kopfzeile"/>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39F7"/>
    <w:multiLevelType w:val="hybridMultilevel"/>
    <w:tmpl w:val="145C739C"/>
    <w:lvl w:ilvl="0" w:tplc="BDD8B66E">
      <w:start w:val="1"/>
      <w:numFmt w:val="bullet"/>
      <w:pStyle w:val="Listenabsatz"/>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3142749"/>
    <w:multiLevelType w:val="singleLevel"/>
    <w:tmpl w:val="9A428604"/>
    <w:lvl w:ilvl="0">
      <w:start w:val="1"/>
      <w:numFmt w:val="bullet"/>
      <w:pStyle w:val="Punktiert0"/>
      <w:lvlText w:val=""/>
      <w:lvlJc w:val="left"/>
      <w:pPr>
        <w:tabs>
          <w:tab w:val="num" w:pos="851"/>
        </w:tabs>
        <w:ind w:left="851" w:hanging="426"/>
      </w:pPr>
      <w:rPr>
        <w:rFonts w:ascii="Symbol" w:hAnsi="Symbol" w:hint="default"/>
        <w:color w:val="auto"/>
        <w:sz w:val="18"/>
      </w:rPr>
    </w:lvl>
  </w:abstractNum>
  <w:abstractNum w:abstractNumId="2" w15:restartNumberingAfterBreak="0">
    <w:nsid w:val="15004B68"/>
    <w:multiLevelType w:val="singleLevel"/>
    <w:tmpl w:val="53DEEC44"/>
    <w:lvl w:ilvl="0">
      <w:start w:val="1"/>
      <w:numFmt w:val="bullet"/>
      <w:pStyle w:val="Punktiert1"/>
      <w:lvlText w:val=""/>
      <w:lvlJc w:val="left"/>
      <w:pPr>
        <w:tabs>
          <w:tab w:val="num" w:pos="1418"/>
        </w:tabs>
        <w:ind w:left="1418" w:hanging="567"/>
      </w:pPr>
      <w:rPr>
        <w:rFonts w:ascii="Symbol" w:hAnsi="Symbol" w:hint="default"/>
        <w:sz w:val="18"/>
      </w:rPr>
    </w:lvl>
  </w:abstractNum>
  <w:abstractNum w:abstractNumId="3" w15:restartNumberingAfterBreak="0">
    <w:nsid w:val="164A4FE8"/>
    <w:multiLevelType w:val="singleLevel"/>
    <w:tmpl w:val="AD68F858"/>
    <w:lvl w:ilvl="0">
      <w:start w:val="1"/>
      <w:numFmt w:val="decimal"/>
      <w:pStyle w:val="Randziffern"/>
      <w:lvlText w:val="%1"/>
      <w:lvlJc w:val="left"/>
      <w:pPr>
        <w:tabs>
          <w:tab w:val="num" w:pos="851"/>
        </w:tabs>
        <w:ind w:left="851" w:hanging="851"/>
      </w:pPr>
      <w:rPr>
        <w:rFonts w:ascii="Verdana" w:hAnsi="Verdana" w:hint="default"/>
        <w:b w:val="0"/>
        <w:i w:val="0"/>
        <w:sz w:val="20"/>
      </w:rPr>
    </w:lvl>
  </w:abstractNum>
  <w:abstractNum w:abstractNumId="4" w15:restartNumberingAfterBreak="0">
    <w:nsid w:val="2A757376"/>
    <w:multiLevelType w:val="hybridMultilevel"/>
    <w:tmpl w:val="8C0AC5EE"/>
    <w:lvl w:ilvl="0" w:tplc="08070001">
      <w:start w:val="1"/>
      <w:numFmt w:val="bullet"/>
      <w:lvlText w:val=""/>
      <w:lvlJc w:val="left"/>
      <w:pPr>
        <w:ind w:left="1077" w:hanging="360"/>
      </w:pPr>
      <w:rPr>
        <w:rFonts w:ascii="Symbol" w:hAnsi="Symbol" w:hint="default"/>
      </w:rPr>
    </w:lvl>
    <w:lvl w:ilvl="1" w:tplc="08070003" w:tentative="1">
      <w:start w:val="1"/>
      <w:numFmt w:val="bullet"/>
      <w:lvlText w:val="o"/>
      <w:lvlJc w:val="left"/>
      <w:pPr>
        <w:ind w:left="1797" w:hanging="360"/>
      </w:pPr>
      <w:rPr>
        <w:rFonts w:ascii="Courier New" w:hAnsi="Courier New" w:cs="Courier New" w:hint="default"/>
      </w:rPr>
    </w:lvl>
    <w:lvl w:ilvl="2" w:tplc="08070005" w:tentative="1">
      <w:start w:val="1"/>
      <w:numFmt w:val="bullet"/>
      <w:lvlText w:val=""/>
      <w:lvlJc w:val="left"/>
      <w:pPr>
        <w:ind w:left="2517" w:hanging="360"/>
      </w:pPr>
      <w:rPr>
        <w:rFonts w:ascii="Wingdings" w:hAnsi="Wingdings" w:hint="default"/>
      </w:rPr>
    </w:lvl>
    <w:lvl w:ilvl="3" w:tplc="08070001" w:tentative="1">
      <w:start w:val="1"/>
      <w:numFmt w:val="bullet"/>
      <w:lvlText w:val=""/>
      <w:lvlJc w:val="left"/>
      <w:pPr>
        <w:ind w:left="3237" w:hanging="360"/>
      </w:pPr>
      <w:rPr>
        <w:rFonts w:ascii="Symbol" w:hAnsi="Symbol" w:hint="default"/>
      </w:rPr>
    </w:lvl>
    <w:lvl w:ilvl="4" w:tplc="08070003" w:tentative="1">
      <w:start w:val="1"/>
      <w:numFmt w:val="bullet"/>
      <w:lvlText w:val="o"/>
      <w:lvlJc w:val="left"/>
      <w:pPr>
        <w:ind w:left="3957" w:hanging="360"/>
      </w:pPr>
      <w:rPr>
        <w:rFonts w:ascii="Courier New" w:hAnsi="Courier New" w:cs="Courier New" w:hint="default"/>
      </w:rPr>
    </w:lvl>
    <w:lvl w:ilvl="5" w:tplc="08070005" w:tentative="1">
      <w:start w:val="1"/>
      <w:numFmt w:val="bullet"/>
      <w:lvlText w:val=""/>
      <w:lvlJc w:val="left"/>
      <w:pPr>
        <w:ind w:left="4677" w:hanging="360"/>
      </w:pPr>
      <w:rPr>
        <w:rFonts w:ascii="Wingdings" w:hAnsi="Wingdings" w:hint="default"/>
      </w:rPr>
    </w:lvl>
    <w:lvl w:ilvl="6" w:tplc="08070001" w:tentative="1">
      <w:start w:val="1"/>
      <w:numFmt w:val="bullet"/>
      <w:lvlText w:val=""/>
      <w:lvlJc w:val="left"/>
      <w:pPr>
        <w:ind w:left="5397" w:hanging="360"/>
      </w:pPr>
      <w:rPr>
        <w:rFonts w:ascii="Symbol" w:hAnsi="Symbol" w:hint="default"/>
      </w:rPr>
    </w:lvl>
    <w:lvl w:ilvl="7" w:tplc="08070003" w:tentative="1">
      <w:start w:val="1"/>
      <w:numFmt w:val="bullet"/>
      <w:lvlText w:val="o"/>
      <w:lvlJc w:val="left"/>
      <w:pPr>
        <w:ind w:left="6117" w:hanging="360"/>
      </w:pPr>
      <w:rPr>
        <w:rFonts w:ascii="Courier New" w:hAnsi="Courier New" w:cs="Courier New" w:hint="default"/>
      </w:rPr>
    </w:lvl>
    <w:lvl w:ilvl="8" w:tplc="08070005" w:tentative="1">
      <w:start w:val="1"/>
      <w:numFmt w:val="bullet"/>
      <w:lvlText w:val=""/>
      <w:lvlJc w:val="left"/>
      <w:pPr>
        <w:ind w:left="6837" w:hanging="360"/>
      </w:pPr>
      <w:rPr>
        <w:rFonts w:ascii="Wingdings" w:hAnsi="Wingdings" w:hint="default"/>
      </w:rPr>
    </w:lvl>
  </w:abstractNum>
  <w:abstractNum w:abstractNumId="5" w15:restartNumberingAfterBreak="0">
    <w:nsid w:val="2C823FEB"/>
    <w:multiLevelType w:val="hybridMultilevel"/>
    <w:tmpl w:val="D1786D52"/>
    <w:lvl w:ilvl="0" w:tplc="610C7B2C">
      <w:start w:val="1"/>
      <w:numFmt w:val="bullet"/>
      <w:pStyle w:val="Punktiert2"/>
      <w:lvlText w:val=""/>
      <w:lvlJc w:val="left"/>
      <w:pPr>
        <w:tabs>
          <w:tab w:val="num" w:pos="1985"/>
        </w:tabs>
        <w:ind w:left="1985" w:hanging="567"/>
      </w:pPr>
      <w:rPr>
        <w:rFonts w:ascii="Symbol" w:hAnsi="Symbol" w:hint="default"/>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621F24"/>
    <w:multiLevelType w:val="hybridMultilevel"/>
    <w:tmpl w:val="F0CA1AAC"/>
    <w:lvl w:ilvl="0" w:tplc="A5E60862">
      <w:start w:val="1"/>
      <w:numFmt w:val="decimal"/>
      <w:lvlText w:val="%1."/>
      <w:lvlJc w:val="left"/>
      <w:pPr>
        <w:ind w:left="360" w:hanging="360"/>
      </w:pPr>
      <w:rPr>
        <w:rFonts w:hint="default"/>
        <w:sz w:val="14"/>
        <w:szCs w:val="14"/>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393E3F28"/>
    <w:multiLevelType w:val="multilevel"/>
    <w:tmpl w:val="0048297A"/>
    <w:lvl w:ilvl="0">
      <w:start w:val="1"/>
      <w:numFmt w:val="upperRoman"/>
      <w:pStyle w:val="berschrift1"/>
      <w:lvlText w:val="%1."/>
      <w:lvlJc w:val="left"/>
      <w:pPr>
        <w:tabs>
          <w:tab w:val="num" w:pos="851"/>
        </w:tabs>
        <w:ind w:left="851" w:hanging="851"/>
      </w:pPr>
      <w:rPr>
        <w:rFonts w:ascii="Verdana" w:hAnsi="Verdana" w:hint="default"/>
        <w:b/>
        <w:i w:val="0"/>
        <w:caps/>
        <w:sz w:val="20"/>
      </w:rPr>
    </w:lvl>
    <w:lvl w:ilvl="1">
      <w:start w:val="1"/>
      <w:numFmt w:val="upperLetter"/>
      <w:pStyle w:val="berschrift2"/>
      <w:lvlText w:val="%2."/>
      <w:lvlJc w:val="left"/>
      <w:pPr>
        <w:tabs>
          <w:tab w:val="num" w:pos="851"/>
        </w:tabs>
        <w:ind w:left="851" w:hanging="851"/>
      </w:pPr>
      <w:rPr>
        <w:rFonts w:ascii="Verdana" w:hAnsi="Verdana" w:hint="default"/>
        <w:b/>
        <w:i w:val="0"/>
        <w:sz w:val="20"/>
      </w:rPr>
    </w:lvl>
    <w:lvl w:ilvl="2">
      <w:start w:val="1"/>
      <w:numFmt w:val="decimal"/>
      <w:pStyle w:val="berschrift3"/>
      <w:lvlText w:val="%3."/>
      <w:lvlJc w:val="left"/>
      <w:pPr>
        <w:tabs>
          <w:tab w:val="num" w:pos="851"/>
        </w:tabs>
        <w:ind w:left="851" w:hanging="851"/>
      </w:pPr>
      <w:rPr>
        <w:rFonts w:ascii="Verdana" w:hAnsi="Verdana" w:hint="default"/>
        <w:b/>
        <w:i w:val="0"/>
        <w:sz w:val="20"/>
      </w:rPr>
    </w:lvl>
    <w:lvl w:ilvl="3">
      <w:start w:val="1"/>
      <w:numFmt w:val="lowerLetter"/>
      <w:pStyle w:val="berschrift4"/>
      <w:lvlText w:val="%4)"/>
      <w:lvlJc w:val="left"/>
      <w:pPr>
        <w:tabs>
          <w:tab w:val="num" w:pos="851"/>
        </w:tabs>
        <w:ind w:left="851" w:hanging="851"/>
      </w:pPr>
      <w:rPr>
        <w:rFonts w:ascii="Verdana" w:hAnsi="Verdana" w:hint="default"/>
        <w:b w:val="0"/>
        <w:i w:val="0"/>
        <w:sz w:val="20"/>
      </w:rPr>
    </w:lvl>
    <w:lvl w:ilvl="4">
      <w:start w:val="1"/>
      <w:numFmt w:val="lowerRoman"/>
      <w:pStyle w:val="berschrift5"/>
      <w:lvlText w:val="(%5)"/>
      <w:lvlJc w:val="left"/>
      <w:pPr>
        <w:tabs>
          <w:tab w:val="num" w:pos="851"/>
        </w:tabs>
        <w:ind w:left="851" w:hanging="851"/>
      </w:pPr>
      <w:rPr>
        <w:rFonts w:ascii="Verdana" w:hAnsi="Verdana" w:hint="default"/>
        <w:b w:val="0"/>
        <w:i w:val="0"/>
        <w:sz w:val="20"/>
      </w:rPr>
    </w:lvl>
    <w:lvl w:ilvl="5">
      <w:start w:val="1"/>
      <w:numFmt w:val="decimal"/>
      <w:lvlRestart w:val="0"/>
      <w:pStyle w:val="berschrift6"/>
      <w:lvlText w:val="%6."/>
      <w:lvlJc w:val="left"/>
      <w:pPr>
        <w:tabs>
          <w:tab w:val="num" w:pos="851"/>
        </w:tabs>
        <w:ind w:left="851" w:hanging="851"/>
      </w:pPr>
      <w:rPr>
        <w:rFonts w:ascii="Verdana" w:hAnsi="Verdana" w:hint="default"/>
        <w:b/>
        <w:i w:val="0"/>
        <w:caps/>
        <w:sz w:val="20"/>
      </w:rPr>
    </w:lvl>
    <w:lvl w:ilvl="6">
      <w:start w:val="1"/>
      <w:numFmt w:val="decimal"/>
      <w:pStyle w:val="berschrift7"/>
      <w:lvlText w:val="%6.%7"/>
      <w:lvlJc w:val="left"/>
      <w:pPr>
        <w:tabs>
          <w:tab w:val="num" w:pos="851"/>
        </w:tabs>
        <w:ind w:left="851" w:hanging="851"/>
      </w:pPr>
      <w:rPr>
        <w:rFonts w:ascii="Verdana" w:hAnsi="Verdana" w:hint="default"/>
        <w:b w:val="0"/>
        <w:i w:val="0"/>
        <w:sz w:val="20"/>
      </w:rPr>
    </w:lvl>
    <w:lvl w:ilvl="7">
      <w:start w:val="1"/>
      <w:numFmt w:val="decimal"/>
      <w:pStyle w:val="berschrift8"/>
      <w:lvlText w:val="%6.%7.%8"/>
      <w:lvlJc w:val="left"/>
      <w:pPr>
        <w:tabs>
          <w:tab w:val="num" w:pos="851"/>
        </w:tabs>
        <w:ind w:left="851" w:hanging="851"/>
      </w:pPr>
      <w:rPr>
        <w:rFonts w:ascii="Verdana" w:hAnsi="Verdana" w:hint="default"/>
        <w:b w:val="0"/>
        <w:i w:val="0"/>
        <w:sz w:val="20"/>
      </w:rPr>
    </w:lvl>
    <w:lvl w:ilvl="8">
      <w:start w:val="1"/>
      <w:numFmt w:val="lowerLetter"/>
      <w:pStyle w:val="Buchstabiert1"/>
      <w:lvlText w:val="%9)"/>
      <w:lvlJc w:val="left"/>
      <w:pPr>
        <w:tabs>
          <w:tab w:val="num" w:pos="1418"/>
        </w:tabs>
        <w:ind w:left="1418" w:hanging="567"/>
      </w:pPr>
      <w:rPr>
        <w:rFonts w:ascii="Verdana" w:hAnsi="Verdana" w:hint="default"/>
        <w:b w:val="0"/>
        <w:i w:val="0"/>
        <w:sz w:val="20"/>
      </w:rPr>
    </w:lvl>
  </w:abstractNum>
  <w:abstractNum w:abstractNumId="8" w15:restartNumberingAfterBreak="0">
    <w:nsid w:val="3CDA3A9D"/>
    <w:multiLevelType w:val="hybridMultilevel"/>
    <w:tmpl w:val="D0F02C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FFC6916"/>
    <w:multiLevelType w:val="hybridMultilevel"/>
    <w:tmpl w:val="7DFC9A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0AD7259"/>
    <w:multiLevelType w:val="hybridMultilevel"/>
    <w:tmpl w:val="2B6052B6"/>
    <w:lvl w:ilvl="0" w:tplc="42EA9C94">
      <w:start w:val="1"/>
      <w:numFmt w:val="bullet"/>
      <w:pStyle w:val="Punktiert3"/>
      <w:lvlText w:val=""/>
      <w:lvlJc w:val="left"/>
      <w:pPr>
        <w:tabs>
          <w:tab w:val="num" w:pos="2552"/>
        </w:tabs>
        <w:ind w:left="2552" w:hanging="567"/>
      </w:pPr>
      <w:rPr>
        <w:rFonts w:ascii="Symbol" w:hAnsi="Symbol" w:hint="default"/>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574B64"/>
    <w:multiLevelType w:val="multilevel"/>
    <w:tmpl w:val="362A33D8"/>
    <w:lvl w:ilvl="0">
      <w:start w:val="1"/>
      <w:numFmt w:val="decimal"/>
      <w:lvlRestart w:val="0"/>
      <w:lvlText w:val="%1."/>
      <w:lvlJc w:val="left"/>
      <w:pPr>
        <w:tabs>
          <w:tab w:val="num" w:pos="992"/>
        </w:tabs>
        <w:ind w:left="992" w:hanging="992"/>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rFonts w:ascii="News Gothic MT" w:hAnsi="News Gothic MT"/>
        <w:b/>
        <w:i w:val="0"/>
        <w:caps w:val="0"/>
        <w:strike w:val="0"/>
        <w:dstrike w:val="0"/>
        <w:vanish w:val="0"/>
        <w:color w:val="000000"/>
        <w:spacing w:val="0"/>
        <w:w w:val="100"/>
        <w:kern w:val="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2"/>
        </w:tabs>
        <w:ind w:left="992" w:hanging="992"/>
      </w:pPr>
      <w:rPr>
        <w:rFonts w:ascii="News Gothic MT" w:hAnsi="News Gothic MT"/>
        <w:b w:val="0"/>
        <w:i w:val="0"/>
        <w:caps w:val="0"/>
        <w:strike w:val="0"/>
        <w:dstrike w:val="0"/>
        <w:vanish w:val="0"/>
        <w:color w:val="000000"/>
        <w:spacing w:val="0"/>
        <w:w w:val="100"/>
        <w:kern w:val="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992"/>
        </w:tabs>
        <w:ind w:left="992" w:hanging="992"/>
      </w:pPr>
      <w:rPr>
        <w:rFonts w:ascii="News Gothic MT" w:hAnsi="News Gothic MT"/>
        <w:b w:val="0"/>
        <w:i w:val="0"/>
        <w:caps w:val="0"/>
        <w:strike w:val="0"/>
        <w:dstrike w:val="0"/>
        <w:vanish w:val="0"/>
        <w:color w:val="000000"/>
        <w:spacing w:val="0"/>
        <w:w w:val="100"/>
        <w:kern w:val="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992"/>
        </w:tabs>
        <w:ind w:left="992" w:hanging="992"/>
      </w:pPr>
      <w:rPr>
        <w:rFonts w:ascii="News Gothic MT" w:hAnsi="News Gothic MT"/>
        <w:b w:val="0"/>
        <w:i w:val="0"/>
        <w:caps w:val="0"/>
        <w:strike w:val="0"/>
        <w:dstrike w:val="0"/>
        <w:vanish w:val="0"/>
        <w:color w:val="000000"/>
        <w:spacing w:val="0"/>
        <w:w w:val="100"/>
        <w:kern w:val="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992"/>
        </w:tabs>
        <w:ind w:left="992" w:hanging="992"/>
      </w:pPr>
      <w:rPr>
        <w:rFonts w:ascii="News Gothic MT" w:hAnsi="News Gothic MT"/>
        <w:b w:val="0"/>
        <w:i w:val="0"/>
        <w:caps w:val="0"/>
        <w:strike w:val="0"/>
        <w:dstrike w:val="0"/>
        <w:vanish w:val="0"/>
        <w:color w:val="000000"/>
        <w:spacing w:val="0"/>
        <w:w w:val="100"/>
        <w:kern w:val="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92"/>
        </w:tabs>
        <w:ind w:left="992" w:hanging="992"/>
      </w:pPr>
      <w:rPr>
        <w:rFonts w:ascii="News Gothic MT" w:hAnsi="News Gothic MT"/>
        <w:b w:val="0"/>
        <w:i w:val="0"/>
        <w:caps w:val="0"/>
        <w:strike w:val="0"/>
        <w:dstrike w:val="0"/>
        <w:vanish w:val="0"/>
        <w:color w:val="000000"/>
        <w:spacing w:val="0"/>
        <w:w w:val="100"/>
        <w:kern w:val="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2BC2145"/>
    <w:multiLevelType w:val="hybridMultilevel"/>
    <w:tmpl w:val="3CCE3A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8A850C3"/>
    <w:multiLevelType w:val="hybridMultilevel"/>
    <w:tmpl w:val="5EF8A8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8B12DF8"/>
    <w:multiLevelType w:val="multilevel"/>
    <w:tmpl w:val="F6641762"/>
    <w:styleLink w:val="IDfixNum18"/>
    <w:lvl w:ilvl="0">
      <w:start w:val="1"/>
      <w:numFmt w:val="bullet"/>
      <w:pStyle w:val="IDfixNum08"/>
      <w:lvlText w:val="–"/>
      <w:lvlJc w:val="left"/>
      <w:pPr>
        <w:tabs>
          <w:tab w:val="num" w:pos="567"/>
        </w:tabs>
        <w:ind w:left="567" w:hanging="567"/>
      </w:pPr>
      <w:rPr>
        <w:rFonts w:ascii="Calibri" w:hAnsi="Calibri" w:hint="default"/>
        <w:b w:val="0"/>
        <w:i w:val="0"/>
        <w:sz w:val="24"/>
      </w:rPr>
    </w:lvl>
    <w:lvl w:ilvl="1">
      <w:start w:val="1"/>
      <w:numFmt w:val="bullet"/>
      <w:lvlRestart w:val="0"/>
      <w:lvlText w:val="–"/>
      <w:lvlJc w:val="left"/>
      <w:pPr>
        <w:tabs>
          <w:tab w:val="num" w:pos="1134"/>
        </w:tabs>
        <w:ind w:left="1134" w:hanging="567"/>
      </w:pPr>
      <w:rPr>
        <w:rFonts w:ascii="Calibri" w:hAnsi="Calibri" w:hint="default"/>
        <w:b w:val="0"/>
        <w:i w:val="0"/>
        <w:sz w:val="24"/>
      </w:rPr>
    </w:lvl>
    <w:lvl w:ilvl="2">
      <w:start w:val="1"/>
      <w:numFmt w:val="bullet"/>
      <w:lvlRestart w:val="0"/>
      <w:lvlText w:val="–"/>
      <w:lvlJc w:val="left"/>
      <w:pPr>
        <w:tabs>
          <w:tab w:val="num" w:pos="1701"/>
        </w:tabs>
        <w:ind w:left="1701" w:hanging="567"/>
      </w:pPr>
      <w:rPr>
        <w:rFonts w:ascii="Calibri" w:hAnsi="Calibri" w:hint="default"/>
        <w:b w:val="0"/>
        <w:i w:val="0"/>
        <w:sz w:val="24"/>
      </w:rPr>
    </w:lvl>
    <w:lvl w:ilvl="3">
      <w:start w:val="1"/>
      <w:numFmt w:val="bullet"/>
      <w:lvlRestart w:val="0"/>
      <w:lvlText w:val="–"/>
      <w:lvlJc w:val="left"/>
      <w:pPr>
        <w:tabs>
          <w:tab w:val="num" w:pos="2268"/>
        </w:tabs>
        <w:ind w:left="2268" w:hanging="567"/>
      </w:pPr>
      <w:rPr>
        <w:rFonts w:ascii="Calibri" w:hAnsi="Calibri" w:hint="default"/>
        <w:b w:val="0"/>
        <w:i w:val="0"/>
        <w:sz w:val="24"/>
      </w:rPr>
    </w:lvl>
    <w:lvl w:ilvl="4">
      <w:start w:val="1"/>
      <w:numFmt w:val="none"/>
      <w:lvlRestart w:val="0"/>
      <w:lvlText w:val=""/>
      <w:lvlJc w:val="left"/>
      <w:pPr>
        <w:tabs>
          <w:tab w:val="num" w:pos="2268"/>
        </w:tabs>
        <w:ind w:left="2268" w:hanging="567"/>
      </w:pPr>
      <w:rPr>
        <w:rFonts w:hint="default"/>
      </w:rPr>
    </w:lvl>
    <w:lvl w:ilvl="5">
      <w:start w:val="1"/>
      <w:numFmt w:val="none"/>
      <w:lvlRestart w:val="0"/>
      <w:lvlText w:val=""/>
      <w:lvlJc w:val="left"/>
      <w:pPr>
        <w:tabs>
          <w:tab w:val="num" w:pos="2268"/>
        </w:tabs>
        <w:ind w:left="2268" w:hanging="567"/>
      </w:pPr>
      <w:rPr>
        <w:rFonts w:hint="default"/>
      </w:rPr>
    </w:lvl>
    <w:lvl w:ilvl="6">
      <w:start w:val="1"/>
      <w:numFmt w:val="none"/>
      <w:lvlRestart w:val="0"/>
      <w:lvlText w:val=""/>
      <w:lvlJc w:val="left"/>
      <w:pPr>
        <w:tabs>
          <w:tab w:val="num" w:pos="2268"/>
        </w:tabs>
        <w:ind w:left="2268" w:hanging="567"/>
      </w:pPr>
      <w:rPr>
        <w:rFonts w:hint="default"/>
      </w:rPr>
    </w:lvl>
    <w:lvl w:ilvl="7">
      <w:start w:val="1"/>
      <w:numFmt w:val="none"/>
      <w:lvlRestart w:val="0"/>
      <w:lvlText w:val=""/>
      <w:lvlJc w:val="left"/>
      <w:pPr>
        <w:tabs>
          <w:tab w:val="num" w:pos="2268"/>
        </w:tabs>
        <w:ind w:left="2268" w:hanging="567"/>
      </w:pPr>
      <w:rPr>
        <w:rFonts w:hint="default"/>
      </w:rPr>
    </w:lvl>
    <w:lvl w:ilvl="8">
      <w:start w:val="1"/>
      <w:numFmt w:val="none"/>
      <w:lvlRestart w:val="0"/>
      <w:lvlText w:val=""/>
      <w:lvlJc w:val="left"/>
      <w:pPr>
        <w:tabs>
          <w:tab w:val="num" w:pos="2268"/>
        </w:tabs>
        <w:ind w:left="2268" w:hanging="567"/>
      </w:pPr>
      <w:rPr>
        <w:rFonts w:hint="default"/>
      </w:rPr>
    </w:lvl>
  </w:abstractNum>
  <w:abstractNum w:abstractNumId="15" w15:restartNumberingAfterBreak="0">
    <w:nsid w:val="6B520295"/>
    <w:multiLevelType w:val="hybridMultilevel"/>
    <w:tmpl w:val="88628B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EFB658D"/>
    <w:multiLevelType w:val="hybridMultilevel"/>
    <w:tmpl w:val="3E245E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5BE3CD7"/>
    <w:multiLevelType w:val="hybridMultilevel"/>
    <w:tmpl w:val="CB6802E6"/>
    <w:lvl w:ilvl="0" w:tplc="0807000F">
      <w:start w:val="1"/>
      <w:numFmt w:val="decimal"/>
      <w:lvlText w:val="%1."/>
      <w:lvlJc w:val="left"/>
      <w:pPr>
        <w:ind w:left="720" w:hanging="360"/>
      </w:pPr>
    </w:lvl>
    <w:lvl w:ilvl="1" w:tplc="A5E239F8">
      <w:start w:val="1"/>
      <w:numFmt w:val="lowerLetter"/>
      <w:lvlText w:val="%2."/>
      <w:lvlJc w:val="left"/>
      <w:pPr>
        <w:ind w:left="1440" w:hanging="360"/>
      </w:pPr>
      <w:rPr>
        <w:color w:val="auto"/>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985969913">
    <w:abstractNumId w:val="1"/>
  </w:num>
  <w:num w:numId="2" w16cid:durableId="229392628">
    <w:abstractNumId w:val="2"/>
  </w:num>
  <w:num w:numId="3" w16cid:durableId="1859656134">
    <w:abstractNumId w:val="3"/>
  </w:num>
  <w:num w:numId="4" w16cid:durableId="1041898509">
    <w:abstractNumId w:val="5"/>
  </w:num>
  <w:num w:numId="5" w16cid:durableId="225914712">
    <w:abstractNumId w:val="10"/>
  </w:num>
  <w:num w:numId="6" w16cid:durableId="428506893">
    <w:abstractNumId w:val="7"/>
  </w:num>
  <w:num w:numId="7" w16cid:durableId="417559027">
    <w:abstractNumId w:val="0"/>
  </w:num>
  <w:num w:numId="8" w16cid:durableId="1323042271">
    <w:abstractNumId w:val="6"/>
  </w:num>
  <w:num w:numId="9" w16cid:durableId="1983997190">
    <w:abstractNumId w:val="8"/>
  </w:num>
  <w:num w:numId="10" w16cid:durableId="1561593040">
    <w:abstractNumId w:val="17"/>
  </w:num>
  <w:num w:numId="11" w16cid:durableId="516504638">
    <w:abstractNumId w:val="4"/>
  </w:num>
  <w:num w:numId="12" w16cid:durableId="1437867404">
    <w:abstractNumId w:val="9"/>
  </w:num>
  <w:num w:numId="13" w16cid:durableId="859701323">
    <w:abstractNumId w:val="13"/>
  </w:num>
  <w:num w:numId="14" w16cid:durableId="1764104653">
    <w:abstractNumId w:val="15"/>
  </w:num>
  <w:num w:numId="15" w16cid:durableId="2124960147">
    <w:abstractNumId w:val="11"/>
  </w:num>
  <w:num w:numId="16" w16cid:durableId="1103842324">
    <w:abstractNumId w:val="14"/>
  </w:num>
  <w:num w:numId="17" w16cid:durableId="697394628">
    <w:abstractNumId w:val="12"/>
  </w:num>
  <w:num w:numId="18" w16cid:durableId="394052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MANAGE_DOCNUM" w:val="6663680.1"/>
    <w:docVar w:name="MANDATE_NUMBER" w:val="142298"/>
    <w:docVar w:name="VischerPath" w:val="------\"/>
  </w:docVars>
  <w:rsids>
    <w:rsidRoot w:val="00511815"/>
    <w:rsid w:val="000069D3"/>
    <w:rsid w:val="000444EB"/>
    <w:rsid w:val="00050555"/>
    <w:rsid w:val="0006308C"/>
    <w:rsid w:val="00066353"/>
    <w:rsid w:val="0007063A"/>
    <w:rsid w:val="000767A1"/>
    <w:rsid w:val="000871C4"/>
    <w:rsid w:val="00097CFA"/>
    <w:rsid w:val="000D28B3"/>
    <w:rsid w:val="000E16F3"/>
    <w:rsid w:val="001025EB"/>
    <w:rsid w:val="0015113D"/>
    <w:rsid w:val="00153E23"/>
    <w:rsid w:val="00161B4C"/>
    <w:rsid w:val="00165E37"/>
    <w:rsid w:val="00171B64"/>
    <w:rsid w:val="00173FE4"/>
    <w:rsid w:val="001849BF"/>
    <w:rsid w:val="00193318"/>
    <w:rsid w:val="001B4255"/>
    <w:rsid w:val="001B68D0"/>
    <w:rsid w:val="001C53C3"/>
    <w:rsid w:val="0020658B"/>
    <w:rsid w:val="00211997"/>
    <w:rsid w:val="00222460"/>
    <w:rsid w:val="002430FE"/>
    <w:rsid w:val="00244988"/>
    <w:rsid w:val="00247CAB"/>
    <w:rsid w:val="00253704"/>
    <w:rsid w:val="00253D2F"/>
    <w:rsid w:val="00257839"/>
    <w:rsid w:val="00285177"/>
    <w:rsid w:val="00290810"/>
    <w:rsid w:val="00297EB8"/>
    <w:rsid w:val="002A03D8"/>
    <w:rsid w:val="002B41BE"/>
    <w:rsid w:val="002C042D"/>
    <w:rsid w:val="002C3E0A"/>
    <w:rsid w:val="002E00E0"/>
    <w:rsid w:val="002E6F0B"/>
    <w:rsid w:val="002F4FC6"/>
    <w:rsid w:val="00310473"/>
    <w:rsid w:val="00311E87"/>
    <w:rsid w:val="00331D88"/>
    <w:rsid w:val="00336B2F"/>
    <w:rsid w:val="00341B92"/>
    <w:rsid w:val="00344AED"/>
    <w:rsid w:val="00347094"/>
    <w:rsid w:val="003509BD"/>
    <w:rsid w:val="003606AA"/>
    <w:rsid w:val="003640F1"/>
    <w:rsid w:val="0036721C"/>
    <w:rsid w:val="00376988"/>
    <w:rsid w:val="003930C0"/>
    <w:rsid w:val="003B6A2D"/>
    <w:rsid w:val="003E1DCB"/>
    <w:rsid w:val="003F40EE"/>
    <w:rsid w:val="0040569C"/>
    <w:rsid w:val="00427703"/>
    <w:rsid w:val="004305ED"/>
    <w:rsid w:val="00437342"/>
    <w:rsid w:val="0044084F"/>
    <w:rsid w:val="00444DDC"/>
    <w:rsid w:val="004633C4"/>
    <w:rsid w:val="004734F4"/>
    <w:rsid w:val="004750A6"/>
    <w:rsid w:val="00476B06"/>
    <w:rsid w:val="004775D2"/>
    <w:rsid w:val="00492272"/>
    <w:rsid w:val="004A4FB9"/>
    <w:rsid w:val="004A6844"/>
    <w:rsid w:val="004A74BF"/>
    <w:rsid w:val="004D05B7"/>
    <w:rsid w:val="004D0763"/>
    <w:rsid w:val="004D18ED"/>
    <w:rsid w:val="004D6673"/>
    <w:rsid w:val="004D6F6C"/>
    <w:rsid w:val="004F5B66"/>
    <w:rsid w:val="00511815"/>
    <w:rsid w:val="00517272"/>
    <w:rsid w:val="00517A12"/>
    <w:rsid w:val="00544510"/>
    <w:rsid w:val="00546077"/>
    <w:rsid w:val="00554B5E"/>
    <w:rsid w:val="00557D45"/>
    <w:rsid w:val="00562CD1"/>
    <w:rsid w:val="00563FC2"/>
    <w:rsid w:val="00576FB6"/>
    <w:rsid w:val="0058695D"/>
    <w:rsid w:val="005973CC"/>
    <w:rsid w:val="005A2DAE"/>
    <w:rsid w:val="005F35EE"/>
    <w:rsid w:val="00624E91"/>
    <w:rsid w:val="00650E0B"/>
    <w:rsid w:val="0065756E"/>
    <w:rsid w:val="00660AC5"/>
    <w:rsid w:val="00692590"/>
    <w:rsid w:val="00695D11"/>
    <w:rsid w:val="006C03F0"/>
    <w:rsid w:val="006E5826"/>
    <w:rsid w:val="006F090C"/>
    <w:rsid w:val="006F193A"/>
    <w:rsid w:val="006F6F8E"/>
    <w:rsid w:val="00715D65"/>
    <w:rsid w:val="00725E67"/>
    <w:rsid w:val="0073482E"/>
    <w:rsid w:val="007417F5"/>
    <w:rsid w:val="007424B9"/>
    <w:rsid w:val="0075169A"/>
    <w:rsid w:val="00773976"/>
    <w:rsid w:val="007B2CB1"/>
    <w:rsid w:val="007B2DB1"/>
    <w:rsid w:val="007B5977"/>
    <w:rsid w:val="007C1FB0"/>
    <w:rsid w:val="007D2BA9"/>
    <w:rsid w:val="007D5674"/>
    <w:rsid w:val="007F719D"/>
    <w:rsid w:val="00800AEF"/>
    <w:rsid w:val="00804B14"/>
    <w:rsid w:val="008108A7"/>
    <w:rsid w:val="00817985"/>
    <w:rsid w:val="00822CE4"/>
    <w:rsid w:val="0083255E"/>
    <w:rsid w:val="0083482B"/>
    <w:rsid w:val="00836777"/>
    <w:rsid w:val="00836E26"/>
    <w:rsid w:val="00842302"/>
    <w:rsid w:val="008453D0"/>
    <w:rsid w:val="008468C0"/>
    <w:rsid w:val="008729CF"/>
    <w:rsid w:val="008750BA"/>
    <w:rsid w:val="008905E8"/>
    <w:rsid w:val="008A67EC"/>
    <w:rsid w:val="008B122C"/>
    <w:rsid w:val="008B7CD1"/>
    <w:rsid w:val="008E7D86"/>
    <w:rsid w:val="00903847"/>
    <w:rsid w:val="00910C6C"/>
    <w:rsid w:val="00913557"/>
    <w:rsid w:val="00920C59"/>
    <w:rsid w:val="00924CA9"/>
    <w:rsid w:val="00945D25"/>
    <w:rsid w:val="009A26F9"/>
    <w:rsid w:val="009B5446"/>
    <w:rsid w:val="009B5D0E"/>
    <w:rsid w:val="009C1567"/>
    <w:rsid w:val="009C29A7"/>
    <w:rsid w:val="009C5A90"/>
    <w:rsid w:val="009D1CDD"/>
    <w:rsid w:val="009D21F4"/>
    <w:rsid w:val="009D2325"/>
    <w:rsid w:val="009E0887"/>
    <w:rsid w:val="009F1E41"/>
    <w:rsid w:val="00A01DEC"/>
    <w:rsid w:val="00A07231"/>
    <w:rsid w:val="00A10D48"/>
    <w:rsid w:val="00A10DA0"/>
    <w:rsid w:val="00A20DEB"/>
    <w:rsid w:val="00A37EFA"/>
    <w:rsid w:val="00A5444D"/>
    <w:rsid w:val="00A60186"/>
    <w:rsid w:val="00A7145F"/>
    <w:rsid w:val="00A8509A"/>
    <w:rsid w:val="00A8629D"/>
    <w:rsid w:val="00AB5049"/>
    <w:rsid w:val="00AB5EE2"/>
    <w:rsid w:val="00AC4B55"/>
    <w:rsid w:val="00AE16E4"/>
    <w:rsid w:val="00AE6985"/>
    <w:rsid w:val="00AF0EF9"/>
    <w:rsid w:val="00AF717D"/>
    <w:rsid w:val="00B0358F"/>
    <w:rsid w:val="00B038C8"/>
    <w:rsid w:val="00B0648F"/>
    <w:rsid w:val="00B13AA9"/>
    <w:rsid w:val="00B37551"/>
    <w:rsid w:val="00B441B6"/>
    <w:rsid w:val="00B746D4"/>
    <w:rsid w:val="00B84C5C"/>
    <w:rsid w:val="00B8576D"/>
    <w:rsid w:val="00B9663A"/>
    <w:rsid w:val="00BA15EE"/>
    <w:rsid w:val="00BA6FD3"/>
    <w:rsid w:val="00BB787B"/>
    <w:rsid w:val="00BC1B08"/>
    <w:rsid w:val="00BD37B2"/>
    <w:rsid w:val="00BE62CD"/>
    <w:rsid w:val="00BF69A9"/>
    <w:rsid w:val="00C063F1"/>
    <w:rsid w:val="00C22DAB"/>
    <w:rsid w:val="00C4564A"/>
    <w:rsid w:val="00C60F97"/>
    <w:rsid w:val="00C6262D"/>
    <w:rsid w:val="00CC062B"/>
    <w:rsid w:val="00CC3352"/>
    <w:rsid w:val="00CF14A0"/>
    <w:rsid w:val="00CF76B5"/>
    <w:rsid w:val="00D24D85"/>
    <w:rsid w:val="00D37C03"/>
    <w:rsid w:val="00D45686"/>
    <w:rsid w:val="00D47F19"/>
    <w:rsid w:val="00D51288"/>
    <w:rsid w:val="00D56057"/>
    <w:rsid w:val="00D65018"/>
    <w:rsid w:val="00DB6CB2"/>
    <w:rsid w:val="00DC0102"/>
    <w:rsid w:val="00DE5ECD"/>
    <w:rsid w:val="00DF12C3"/>
    <w:rsid w:val="00DF463A"/>
    <w:rsid w:val="00E012A3"/>
    <w:rsid w:val="00E406C0"/>
    <w:rsid w:val="00E5073F"/>
    <w:rsid w:val="00E53BAD"/>
    <w:rsid w:val="00E56BE4"/>
    <w:rsid w:val="00E6567B"/>
    <w:rsid w:val="00E92823"/>
    <w:rsid w:val="00E92B2F"/>
    <w:rsid w:val="00EA4CBA"/>
    <w:rsid w:val="00ED127E"/>
    <w:rsid w:val="00F171EA"/>
    <w:rsid w:val="00F6131E"/>
    <w:rsid w:val="00F82AA6"/>
    <w:rsid w:val="00F84EE2"/>
    <w:rsid w:val="00F9243A"/>
    <w:rsid w:val="00F95572"/>
    <w:rsid w:val="00FA16F7"/>
    <w:rsid w:val="00FA4717"/>
    <w:rsid w:val="00FD1B3F"/>
    <w:rsid w:val="00FE2074"/>
    <w:rsid w:val="00FE492E"/>
    <w:rsid w:val="00FE75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FD17F"/>
  <w15:chartTrackingRefBased/>
  <w15:docId w15:val="{90D1395D-A6B8-4D65-99AE-76B6F733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0"/>
        <w:tab w:val="left" w:pos="851"/>
        <w:tab w:val="left" w:pos="1418"/>
        <w:tab w:val="left" w:pos="1985"/>
        <w:tab w:val="left" w:pos="2552"/>
        <w:tab w:val="left" w:pos="3119"/>
      </w:tabs>
      <w:spacing w:before="120" w:after="120" w:line="290" w:lineRule="atLeast"/>
      <w:jc w:val="both"/>
    </w:pPr>
    <w:rPr>
      <w:rFonts w:ascii="Verdana" w:hAnsi="Verdana"/>
      <w:lang w:eastAsia="de-DE"/>
    </w:rPr>
  </w:style>
  <w:style w:type="paragraph" w:styleId="berschrift1">
    <w:name w:val="heading 1"/>
    <w:basedOn w:val="Normal0"/>
    <w:next w:val="Normal0"/>
    <w:qFormat/>
    <w:pPr>
      <w:keepNext/>
      <w:numPr>
        <w:numId w:val="6"/>
      </w:numPr>
      <w:spacing w:before="360"/>
      <w:jc w:val="left"/>
      <w:outlineLvl w:val="0"/>
    </w:pPr>
    <w:rPr>
      <w:b/>
      <w:caps/>
      <w:kern w:val="28"/>
    </w:rPr>
  </w:style>
  <w:style w:type="paragraph" w:styleId="berschrift2">
    <w:name w:val="heading 2"/>
    <w:basedOn w:val="Normal0"/>
    <w:next w:val="Normal0"/>
    <w:qFormat/>
    <w:pPr>
      <w:keepNext/>
      <w:numPr>
        <w:ilvl w:val="1"/>
        <w:numId w:val="6"/>
      </w:numPr>
      <w:jc w:val="left"/>
      <w:outlineLvl w:val="1"/>
    </w:pPr>
    <w:rPr>
      <w:b/>
    </w:rPr>
  </w:style>
  <w:style w:type="paragraph" w:styleId="berschrift3">
    <w:name w:val="heading 3"/>
    <w:basedOn w:val="Normal0"/>
    <w:next w:val="Normal0"/>
    <w:qFormat/>
    <w:rsid w:val="00725E67"/>
    <w:pPr>
      <w:keepNext/>
      <w:numPr>
        <w:ilvl w:val="2"/>
        <w:numId w:val="6"/>
      </w:numPr>
      <w:jc w:val="left"/>
      <w:outlineLvl w:val="2"/>
    </w:pPr>
  </w:style>
  <w:style w:type="paragraph" w:styleId="berschrift4">
    <w:name w:val="heading 4"/>
    <w:basedOn w:val="Normal0"/>
    <w:next w:val="Normal0"/>
    <w:qFormat/>
    <w:pPr>
      <w:keepNext/>
      <w:numPr>
        <w:ilvl w:val="3"/>
        <w:numId w:val="6"/>
      </w:numPr>
      <w:jc w:val="left"/>
      <w:outlineLvl w:val="3"/>
    </w:pPr>
  </w:style>
  <w:style w:type="paragraph" w:styleId="berschrift5">
    <w:name w:val="heading 5"/>
    <w:basedOn w:val="Normal0"/>
    <w:next w:val="Normal0"/>
    <w:qFormat/>
    <w:rsid w:val="004F5B66"/>
    <w:pPr>
      <w:keepNext/>
      <w:keepLines/>
      <w:numPr>
        <w:ilvl w:val="4"/>
        <w:numId w:val="6"/>
      </w:numPr>
      <w:jc w:val="left"/>
      <w:outlineLvl w:val="4"/>
    </w:pPr>
  </w:style>
  <w:style w:type="paragraph" w:styleId="berschrift6">
    <w:name w:val="heading 6"/>
    <w:basedOn w:val="Normal0"/>
    <w:next w:val="Normal0"/>
    <w:qFormat/>
    <w:rsid w:val="002C3E0A"/>
    <w:pPr>
      <w:keepNext/>
      <w:keepLines/>
      <w:numPr>
        <w:ilvl w:val="5"/>
        <w:numId w:val="6"/>
      </w:numPr>
      <w:spacing w:before="360"/>
      <w:jc w:val="left"/>
      <w:outlineLvl w:val="5"/>
    </w:pPr>
    <w:rPr>
      <w:b/>
      <w:caps/>
    </w:rPr>
  </w:style>
  <w:style w:type="paragraph" w:styleId="berschrift7">
    <w:name w:val="heading 7"/>
    <w:basedOn w:val="Normal0"/>
    <w:next w:val="Normal0"/>
    <w:qFormat/>
    <w:rsid w:val="004F5B66"/>
    <w:pPr>
      <w:keepNext/>
      <w:keepLines/>
      <w:numPr>
        <w:ilvl w:val="6"/>
        <w:numId w:val="6"/>
      </w:numPr>
      <w:jc w:val="left"/>
      <w:outlineLvl w:val="6"/>
    </w:pPr>
  </w:style>
  <w:style w:type="paragraph" w:styleId="berschrift8">
    <w:name w:val="heading 8"/>
    <w:basedOn w:val="Normal0"/>
    <w:next w:val="Normal0"/>
    <w:qFormat/>
    <w:rsid w:val="004F5B66"/>
    <w:pPr>
      <w:keepNext/>
      <w:keepLines/>
      <w:numPr>
        <w:ilvl w:val="7"/>
        <w:numId w:val="6"/>
      </w:numPr>
      <w:jc w:val="left"/>
      <w:outlineLvl w:val="7"/>
    </w:pPr>
    <w:rPr>
      <w:bCs/>
    </w:rPr>
  </w:style>
  <w:style w:type="paragraph" w:styleId="berschrift9">
    <w:name w:val="heading 9"/>
    <w:basedOn w:val="Normal0"/>
    <w:next w:val="Normal0"/>
    <w:pPr>
      <w:tabs>
        <w:tab w:val="clear" w:pos="0"/>
        <w:tab w:val="clear" w:pos="851"/>
      </w:tabs>
      <w:spacing w:before="240" w:after="60"/>
      <w:outlineLvl w:val="8"/>
    </w:pPr>
    <w:rPr>
      <w:rFonts w:cs="Arial"/>
      <w:b/>
      <w:color w:val="FF000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0"/>
    <w:basedOn w:val="Standard"/>
    <w:qFormat/>
  </w:style>
  <w:style w:type="paragraph" w:styleId="Kopfzeile">
    <w:name w:val="header"/>
    <w:basedOn w:val="Normal0"/>
    <w:link w:val="KopfzeileZchn"/>
    <w:uiPriority w:val="99"/>
    <w:pPr>
      <w:tabs>
        <w:tab w:val="clear" w:pos="0"/>
        <w:tab w:val="clear" w:pos="851"/>
        <w:tab w:val="clear" w:pos="1418"/>
        <w:tab w:val="clear" w:pos="1985"/>
        <w:tab w:val="clear" w:pos="2552"/>
        <w:tab w:val="clear" w:pos="3119"/>
        <w:tab w:val="right" w:pos="9497"/>
      </w:tabs>
      <w:spacing w:before="0" w:after="0" w:line="200" w:lineRule="atLeast"/>
    </w:pPr>
  </w:style>
  <w:style w:type="paragraph" w:styleId="Fuzeile">
    <w:name w:val="footer"/>
    <w:basedOn w:val="Normal0"/>
    <w:pPr>
      <w:tabs>
        <w:tab w:val="clear" w:pos="0"/>
        <w:tab w:val="clear" w:pos="851"/>
        <w:tab w:val="clear" w:pos="1418"/>
        <w:tab w:val="clear" w:pos="1985"/>
        <w:tab w:val="clear" w:pos="2552"/>
        <w:tab w:val="clear" w:pos="3119"/>
      </w:tabs>
      <w:spacing w:before="0" w:after="0" w:line="200" w:lineRule="atLeast"/>
    </w:pPr>
  </w:style>
  <w:style w:type="paragraph" w:customStyle="1" w:styleId="Hngend0">
    <w:name w:val="Hängend 0"/>
    <w:basedOn w:val="Normal0"/>
    <w:qFormat/>
    <w:pPr>
      <w:ind w:left="851" w:hanging="851"/>
    </w:pPr>
  </w:style>
  <w:style w:type="paragraph" w:customStyle="1" w:styleId="Hngend1">
    <w:name w:val="Hängend 1"/>
    <w:basedOn w:val="Normal0"/>
    <w:qFormat/>
    <w:pPr>
      <w:ind w:left="1418" w:hanging="567"/>
    </w:pPr>
  </w:style>
  <w:style w:type="paragraph" w:customStyle="1" w:styleId="Hngend2">
    <w:name w:val="Hängend 2"/>
    <w:basedOn w:val="Normal1"/>
    <w:qFormat/>
    <w:pPr>
      <w:ind w:left="1985" w:hanging="567"/>
    </w:pPr>
  </w:style>
  <w:style w:type="paragraph" w:customStyle="1" w:styleId="Hngend3">
    <w:name w:val="Hängend 3"/>
    <w:basedOn w:val="Normal0"/>
    <w:pPr>
      <w:ind w:left="2552" w:hanging="567"/>
    </w:pPr>
  </w:style>
  <w:style w:type="paragraph" w:customStyle="1" w:styleId="Zitat1">
    <w:name w:val="Zitat 1"/>
    <w:basedOn w:val="Normal0"/>
    <w:next w:val="Normal0"/>
    <w:qFormat/>
    <w:pPr>
      <w:ind w:left="851" w:right="567"/>
    </w:pPr>
    <w:rPr>
      <w:i/>
    </w:rPr>
  </w:style>
  <w:style w:type="paragraph" w:customStyle="1" w:styleId="Zitat2">
    <w:name w:val="Zitat 2"/>
    <w:basedOn w:val="Normal0"/>
    <w:next w:val="Normal0"/>
    <w:qFormat/>
    <w:pPr>
      <w:ind w:left="1418" w:right="567"/>
    </w:pPr>
    <w:rPr>
      <w:i/>
    </w:rPr>
  </w:style>
  <w:style w:type="paragraph" w:customStyle="1" w:styleId="Zitat3">
    <w:name w:val="Zitat 3"/>
    <w:basedOn w:val="Normal0"/>
    <w:next w:val="Normal0"/>
    <w:pPr>
      <w:ind w:left="1985" w:right="567"/>
    </w:pPr>
    <w:rPr>
      <w:i/>
    </w:rPr>
  </w:style>
  <w:style w:type="paragraph" w:customStyle="1" w:styleId="Zitat4">
    <w:name w:val="Zitat 4"/>
    <w:basedOn w:val="Normal0"/>
    <w:next w:val="Normal0"/>
    <w:pPr>
      <w:ind w:left="2552" w:right="567"/>
    </w:pPr>
    <w:rPr>
      <w:i/>
    </w:rPr>
  </w:style>
  <w:style w:type="paragraph" w:styleId="Endnotentext">
    <w:name w:val="endnote text"/>
    <w:basedOn w:val="Normal0"/>
    <w:semiHidden/>
    <w:pPr>
      <w:tabs>
        <w:tab w:val="left" w:pos="425"/>
      </w:tabs>
      <w:spacing w:before="0" w:after="0" w:line="200" w:lineRule="atLeast"/>
      <w:ind w:left="425" w:hanging="425"/>
    </w:pPr>
    <w:rPr>
      <w:sz w:val="16"/>
    </w:rPr>
  </w:style>
  <w:style w:type="paragraph" w:customStyle="1" w:styleId="Zentriertfett">
    <w:name w:val="Zentriert fett"/>
    <w:basedOn w:val="Normal0"/>
    <w:next w:val="Normal0"/>
    <w:pPr>
      <w:tabs>
        <w:tab w:val="clear" w:pos="0"/>
      </w:tabs>
      <w:jc w:val="center"/>
    </w:pPr>
    <w:rPr>
      <w:b/>
    </w:rPr>
  </w:style>
  <w:style w:type="paragraph" w:customStyle="1" w:styleId="Zentriertnormal">
    <w:name w:val="Zentriert normal"/>
    <w:basedOn w:val="Normal0"/>
    <w:next w:val="Normal0"/>
    <w:pPr>
      <w:tabs>
        <w:tab w:val="clear" w:pos="0"/>
      </w:tabs>
      <w:jc w:val="center"/>
    </w:pPr>
  </w:style>
  <w:style w:type="paragraph" w:styleId="Verzeichnis6">
    <w:name w:val="toc 6"/>
    <w:basedOn w:val="Normal0"/>
    <w:next w:val="Normal0"/>
    <w:autoRedefine/>
    <w:uiPriority w:val="39"/>
    <w:pPr>
      <w:tabs>
        <w:tab w:val="clear" w:pos="1418"/>
        <w:tab w:val="clear" w:pos="1985"/>
        <w:tab w:val="clear" w:pos="2552"/>
        <w:tab w:val="clear" w:pos="3119"/>
        <w:tab w:val="right" w:leader="dot" w:pos="9497"/>
      </w:tabs>
      <w:ind w:left="851" w:right="284" w:hanging="851"/>
      <w:jc w:val="left"/>
    </w:pPr>
    <w:rPr>
      <w:b/>
      <w:caps/>
      <w:noProof/>
    </w:rPr>
  </w:style>
  <w:style w:type="paragraph" w:styleId="Verzeichnis7">
    <w:name w:val="toc 7"/>
    <w:basedOn w:val="Verzeichnis6"/>
    <w:next w:val="Normal0"/>
    <w:autoRedefine/>
    <w:uiPriority w:val="39"/>
    <w:pPr>
      <w:spacing w:before="0" w:after="0"/>
    </w:pPr>
    <w:rPr>
      <w:b w:val="0"/>
      <w:caps w:val="0"/>
      <w:smallCaps/>
    </w:rPr>
  </w:style>
  <w:style w:type="paragraph" w:styleId="Verzeichnis8">
    <w:name w:val="toc 8"/>
    <w:basedOn w:val="Verzeichnis7"/>
    <w:next w:val="Normal0"/>
    <w:autoRedefine/>
    <w:semiHidden/>
  </w:style>
  <w:style w:type="paragraph" w:styleId="Verzeichnis9">
    <w:name w:val="toc 9"/>
    <w:basedOn w:val="Normal0"/>
    <w:next w:val="Normal0"/>
    <w:autoRedefine/>
    <w:semiHidden/>
    <w:pPr>
      <w:ind w:left="1600"/>
    </w:pPr>
    <w:rPr>
      <w:color w:val="FF0000"/>
    </w:rPr>
  </w:style>
  <w:style w:type="paragraph" w:customStyle="1" w:styleId="Punktiert1">
    <w:name w:val="Punktiert 1"/>
    <w:basedOn w:val="Normal0"/>
    <w:qFormat/>
    <w:pPr>
      <w:numPr>
        <w:numId w:val="2"/>
      </w:numPr>
      <w:tabs>
        <w:tab w:val="left" w:pos="1418"/>
      </w:tabs>
    </w:pPr>
  </w:style>
  <w:style w:type="paragraph" w:customStyle="1" w:styleId="Punktiert0">
    <w:name w:val="Punktiert 0"/>
    <w:basedOn w:val="Normal0"/>
    <w:qFormat/>
    <w:pPr>
      <w:numPr>
        <w:numId w:val="1"/>
      </w:numPr>
      <w:tabs>
        <w:tab w:val="left" w:pos="851"/>
      </w:tabs>
      <w:ind w:hanging="567"/>
    </w:pPr>
  </w:style>
  <w:style w:type="paragraph" w:styleId="Verzeichnis1">
    <w:name w:val="toc 1"/>
    <w:basedOn w:val="Normal0"/>
    <w:next w:val="Normal0"/>
    <w:autoRedefine/>
    <w:uiPriority w:val="39"/>
    <w:rsid w:val="009C1567"/>
    <w:pPr>
      <w:tabs>
        <w:tab w:val="clear" w:pos="1418"/>
        <w:tab w:val="clear" w:pos="1985"/>
        <w:tab w:val="clear" w:pos="2552"/>
        <w:tab w:val="clear" w:pos="3119"/>
        <w:tab w:val="right" w:leader="dot" w:pos="9497"/>
      </w:tabs>
      <w:ind w:left="851" w:right="284" w:hanging="851"/>
      <w:jc w:val="left"/>
    </w:pPr>
    <w:rPr>
      <w:b/>
      <w:caps/>
      <w:noProof/>
    </w:rPr>
  </w:style>
  <w:style w:type="paragraph" w:styleId="Verzeichnis2">
    <w:name w:val="toc 2"/>
    <w:basedOn w:val="Verzeichnis1"/>
    <w:next w:val="Normal0"/>
    <w:autoRedefine/>
    <w:uiPriority w:val="39"/>
    <w:rPr>
      <w:b w:val="0"/>
      <w:caps w:val="0"/>
    </w:rPr>
  </w:style>
  <w:style w:type="paragraph" w:styleId="Verzeichnis3">
    <w:name w:val="toc 3"/>
    <w:basedOn w:val="Verzeichnis2"/>
    <w:next w:val="Normal0"/>
    <w:autoRedefine/>
    <w:uiPriority w:val="39"/>
    <w:pPr>
      <w:spacing w:before="0" w:after="0"/>
    </w:pPr>
  </w:style>
  <w:style w:type="paragraph" w:styleId="Verzeichnis4">
    <w:name w:val="toc 4"/>
    <w:basedOn w:val="Verzeichnis3"/>
    <w:next w:val="Normal0"/>
    <w:autoRedefine/>
    <w:uiPriority w:val="39"/>
    <w:pPr>
      <w:tabs>
        <w:tab w:val="left" w:pos="1418"/>
      </w:tabs>
      <w:ind w:left="1418" w:hanging="567"/>
    </w:pPr>
  </w:style>
  <w:style w:type="paragraph" w:styleId="Verzeichnis5">
    <w:name w:val="toc 5"/>
    <w:basedOn w:val="Verzeichnis4"/>
    <w:next w:val="Normal0"/>
    <w:autoRedefine/>
    <w:semiHidden/>
    <w:pPr>
      <w:tabs>
        <w:tab w:val="left" w:pos="1985"/>
      </w:tabs>
      <w:ind w:left="1985"/>
    </w:pPr>
  </w:style>
  <w:style w:type="paragraph" w:styleId="Funotentext">
    <w:name w:val="footnote text"/>
    <w:basedOn w:val="Normal0"/>
    <w:semiHidden/>
    <w:pPr>
      <w:tabs>
        <w:tab w:val="left" w:pos="425"/>
      </w:tabs>
      <w:spacing w:before="0" w:after="0" w:line="200" w:lineRule="atLeast"/>
      <w:ind w:left="425" w:hanging="425"/>
    </w:pPr>
    <w:rPr>
      <w:sz w:val="16"/>
    </w:rPr>
  </w:style>
  <w:style w:type="character" w:styleId="Funotenzeichen">
    <w:name w:val="footnote reference"/>
    <w:basedOn w:val="Absatz-Standardschriftart"/>
    <w:semiHidden/>
    <w:rPr>
      <w:rFonts w:ascii="Verdana" w:hAnsi="Verdana"/>
      <w:position w:val="2"/>
      <w:sz w:val="18"/>
      <w:vertAlign w:val="superscript"/>
    </w:rPr>
  </w:style>
  <w:style w:type="paragraph" w:customStyle="1" w:styleId="Randziffern">
    <w:name w:val="Randziffern"/>
    <w:basedOn w:val="Normal0"/>
    <w:qFormat/>
    <w:pPr>
      <w:numPr>
        <w:numId w:val="3"/>
      </w:numPr>
      <w:tabs>
        <w:tab w:val="left" w:pos="851"/>
      </w:tabs>
    </w:pPr>
  </w:style>
  <w:style w:type="paragraph" w:customStyle="1" w:styleId="Normal1">
    <w:name w:val="Normal 1"/>
    <w:basedOn w:val="Normal0"/>
    <w:qFormat/>
    <w:pPr>
      <w:ind w:left="851"/>
    </w:pPr>
  </w:style>
  <w:style w:type="paragraph" w:customStyle="1" w:styleId="Normal2">
    <w:name w:val="Normal 2"/>
    <w:basedOn w:val="Normal0"/>
    <w:qFormat/>
    <w:pPr>
      <w:ind w:left="1418"/>
    </w:pPr>
  </w:style>
  <w:style w:type="paragraph" w:customStyle="1" w:styleId="Normal3">
    <w:name w:val="Normal 3"/>
    <w:basedOn w:val="Normal0"/>
    <w:pPr>
      <w:ind w:left="1985"/>
    </w:pPr>
  </w:style>
  <w:style w:type="character" w:styleId="Hyperlink">
    <w:name w:val="Hyperlink"/>
    <w:basedOn w:val="Absatz-Standardschriftart"/>
    <w:uiPriority w:val="99"/>
    <w:rPr>
      <w:rFonts w:ascii="Verdana" w:hAnsi="Verdana"/>
      <w:color w:val="auto"/>
      <w:sz w:val="16"/>
      <w:u w:val="none"/>
    </w:rPr>
  </w:style>
  <w:style w:type="paragraph" w:customStyle="1" w:styleId="Punktiert2">
    <w:name w:val="Punktiert 2"/>
    <w:basedOn w:val="Normal0"/>
    <w:qFormat/>
    <w:pPr>
      <w:numPr>
        <w:numId w:val="4"/>
      </w:numPr>
      <w:tabs>
        <w:tab w:val="left" w:pos="1985"/>
      </w:tabs>
    </w:pPr>
  </w:style>
  <w:style w:type="paragraph" w:customStyle="1" w:styleId="Punktiert3">
    <w:name w:val="Punktiert 3"/>
    <w:basedOn w:val="Normal0"/>
    <w:pPr>
      <w:numPr>
        <w:numId w:val="5"/>
      </w:numPr>
      <w:tabs>
        <w:tab w:val="left" w:pos="2552"/>
      </w:tabs>
    </w:pPr>
  </w:style>
  <w:style w:type="paragraph" w:customStyle="1" w:styleId="Adresse">
    <w:name w:val="Adresse"/>
    <w:basedOn w:val="Normal0"/>
    <w:pPr>
      <w:framePr w:w="7585" w:h="4321" w:hSpace="141" w:wrap="around" w:vAnchor="text" w:hAnchor="page" w:x="2905" w:y="106"/>
      <w:tabs>
        <w:tab w:val="clear" w:pos="0"/>
      </w:tabs>
      <w:spacing w:after="0" w:line="240" w:lineRule="atLeast"/>
      <w:jc w:val="left"/>
    </w:pPr>
  </w:style>
  <w:style w:type="paragraph" w:customStyle="1" w:styleId="Betreff">
    <w:name w:val="Betreff"/>
    <w:basedOn w:val="Normal0"/>
    <w:next w:val="Normal0"/>
    <w:pPr>
      <w:tabs>
        <w:tab w:val="clear" w:pos="0"/>
      </w:tabs>
      <w:spacing w:before="280"/>
      <w:jc w:val="left"/>
    </w:pPr>
    <w:rPr>
      <w:b/>
    </w:rPr>
  </w:style>
  <w:style w:type="paragraph" w:customStyle="1" w:styleId="DokInfo">
    <w:name w:val="DokInfo"/>
    <w:basedOn w:val="Normal0"/>
    <w:next w:val="Normal0"/>
    <w:pPr>
      <w:tabs>
        <w:tab w:val="clear" w:pos="0"/>
      </w:tabs>
      <w:spacing w:after="0" w:line="160" w:lineRule="atLeast"/>
      <w:jc w:val="left"/>
    </w:pPr>
    <w:rPr>
      <w:noProof/>
      <w:sz w:val="14"/>
    </w:rPr>
  </w:style>
  <w:style w:type="character" w:styleId="Endnotenzeichen">
    <w:name w:val="endnote reference"/>
    <w:basedOn w:val="Absatz-Standardschriftart"/>
    <w:semiHidden/>
    <w:rPr>
      <w:rFonts w:ascii="Verdana" w:hAnsi="Verdana"/>
      <w:sz w:val="18"/>
      <w:vertAlign w:val="superscript"/>
    </w:rPr>
  </w:style>
  <w:style w:type="paragraph" w:customStyle="1" w:styleId="Endvermerk">
    <w:name w:val="Endvermerk"/>
    <w:basedOn w:val="Normal0"/>
    <w:pPr>
      <w:tabs>
        <w:tab w:val="left" w:pos="425"/>
      </w:tabs>
      <w:spacing w:before="0" w:after="0" w:line="200" w:lineRule="atLeast"/>
      <w:ind w:left="425" w:hanging="425"/>
    </w:pPr>
    <w:rPr>
      <w:sz w:val="16"/>
    </w:rPr>
  </w:style>
  <w:style w:type="paragraph" w:customStyle="1" w:styleId="Buchstabiert1">
    <w:name w:val="Buchstabiert1"/>
    <w:basedOn w:val="berschrift8"/>
    <w:qFormat/>
    <w:rsid w:val="00153E23"/>
    <w:pPr>
      <w:keepNext w:val="0"/>
      <w:numPr>
        <w:ilvl w:val="8"/>
      </w:numPr>
      <w:jc w:val="both"/>
      <w:outlineLvl w:val="8"/>
    </w:pPr>
  </w:style>
  <w:style w:type="paragraph" w:customStyle="1" w:styleId="Postvermerk">
    <w:name w:val="Postvermerk"/>
    <w:basedOn w:val="Normal0"/>
    <w:next w:val="Adresse"/>
    <w:pPr>
      <w:framePr w:w="7677" w:h="4609" w:hSpace="142" w:wrap="around" w:vAnchor="page" w:hAnchor="page" w:x="2836" w:y="1583" w:anchorLock="1"/>
      <w:tabs>
        <w:tab w:val="clear" w:pos="0"/>
      </w:tabs>
      <w:spacing w:before="964"/>
      <w:jc w:val="left"/>
    </w:pPr>
    <w:rPr>
      <w:sz w:val="15"/>
    </w:rPr>
  </w:style>
  <w:style w:type="paragraph" w:customStyle="1" w:styleId="visDatum">
    <w:name w:val="visDatum"/>
    <w:basedOn w:val="Normal0"/>
    <w:next w:val="Normal0"/>
    <w:pPr>
      <w:tabs>
        <w:tab w:val="clear" w:pos="0"/>
      </w:tabs>
      <w:spacing w:after="80"/>
      <w:jc w:val="left"/>
    </w:pPr>
    <w:rPr>
      <w:noProof/>
    </w:rPr>
  </w:style>
  <w:style w:type="paragraph" w:styleId="Umschlagabsenderadresse">
    <w:name w:val="envelope return"/>
    <w:basedOn w:val="Normal0"/>
    <w:pPr>
      <w:tabs>
        <w:tab w:val="clear" w:pos="0"/>
      </w:tabs>
      <w:spacing w:after="0" w:line="240" w:lineRule="atLeast"/>
      <w:jc w:val="left"/>
    </w:pPr>
    <w:rPr>
      <w:rFonts w:cs="Arial"/>
    </w:rPr>
  </w:style>
  <w:style w:type="paragraph" w:styleId="Umschlagadresse">
    <w:name w:val="envelope address"/>
    <w:basedOn w:val="Normal0"/>
    <w:pPr>
      <w:framePr w:w="4320" w:h="2160" w:hRule="exact" w:hSpace="141" w:wrap="auto" w:hAnchor="page" w:xAlign="center" w:yAlign="bottom"/>
      <w:tabs>
        <w:tab w:val="clear" w:pos="0"/>
      </w:tabs>
      <w:spacing w:after="0" w:line="240" w:lineRule="atLeast"/>
      <w:jc w:val="left"/>
    </w:pPr>
    <w:rPr>
      <w:rFonts w:cs="Arial"/>
      <w:szCs w:val="24"/>
    </w:rPr>
  </w:style>
  <w:style w:type="paragraph" w:customStyle="1" w:styleId="Beweis0">
    <w:name w:val="Beweis 0"/>
    <w:basedOn w:val="Normal0"/>
    <w:next w:val="Rechtsfett"/>
    <w:pPr>
      <w:keepNext/>
      <w:tabs>
        <w:tab w:val="clear" w:pos="851"/>
        <w:tab w:val="left" w:pos="1134"/>
      </w:tabs>
      <w:ind w:left="1134" w:hanging="1134"/>
      <w:jc w:val="left"/>
    </w:pPr>
  </w:style>
  <w:style w:type="paragraph" w:customStyle="1" w:styleId="Rechtsunterstrichen">
    <w:name w:val="Rechts unterstrichen"/>
    <w:basedOn w:val="Standard"/>
    <w:next w:val="Randziffern"/>
    <w:pPr>
      <w:ind w:left="5103"/>
      <w:jc w:val="right"/>
    </w:pPr>
    <w:rPr>
      <w:u w:val="single"/>
    </w:rPr>
  </w:style>
  <w:style w:type="paragraph" w:customStyle="1" w:styleId="Beweis1">
    <w:name w:val="Beweis 1"/>
    <w:basedOn w:val="Normal0"/>
    <w:next w:val="Rechtsfett"/>
    <w:qFormat/>
    <w:pPr>
      <w:keepNext/>
      <w:tabs>
        <w:tab w:val="clear" w:pos="1418"/>
      </w:tabs>
      <w:ind w:left="1985" w:hanging="1134"/>
      <w:jc w:val="left"/>
    </w:pPr>
  </w:style>
  <w:style w:type="paragraph" w:customStyle="1" w:styleId="Rechtsfett">
    <w:name w:val="Rechts fett"/>
    <w:basedOn w:val="Normal0"/>
    <w:next w:val="Randziffern"/>
    <w:pPr>
      <w:ind w:left="5103"/>
      <w:jc w:val="right"/>
    </w:pPr>
    <w:rPr>
      <w:b/>
    </w:rPr>
  </w:style>
  <w:style w:type="paragraph" w:styleId="Inhaltsverzeichnisberschrift">
    <w:name w:val="TOC Heading"/>
    <w:basedOn w:val="berschrift1"/>
    <w:next w:val="Standard"/>
    <w:uiPriority w:val="39"/>
    <w:semiHidden/>
    <w:unhideWhenUsed/>
    <w:qFormat/>
    <w:rsid w:val="006E5826"/>
    <w:pPr>
      <w:keepLines/>
      <w:numPr>
        <w:numId w:val="0"/>
      </w:numPr>
      <w:tabs>
        <w:tab w:val="clear" w:pos="0"/>
        <w:tab w:val="clear" w:pos="1418"/>
        <w:tab w:val="clear" w:pos="1985"/>
        <w:tab w:val="clear" w:pos="2552"/>
        <w:tab w:val="clear" w:pos="3119"/>
      </w:tabs>
      <w:spacing w:before="480" w:after="0" w:line="276" w:lineRule="auto"/>
      <w:outlineLvl w:val="9"/>
    </w:pPr>
    <w:rPr>
      <w:rFonts w:asciiTheme="majorHAnsi" w:eastAsiaTheme="majorEastAsia" w:hAnsiTheme="majorHAnsi" w:cstheme="majorBidi"/>
      <w:bCs/>
      <w:caps w:val="0"/>
      <w:color w:val="365F91" w:themeColor="accent1" w:themeShade="BF"/>
      <w:kern w:val="0"/>
      <w:sz w:val="28"/>
      <w:szCs w:val="28"/>
      <w:lang w:eastAsia="de-CH"/>
    </w:rPr>
  </w:style>
  <w:style w:type="paragraph" w:styleId="Sprechblasentext">
    <w:name w:val="Balloon Text"/>
    <w:basedOn w:val="Standard"/>
    <w:link w:val="SprechblasentextZchn"/>
    <w:uiPriority w:val="99"/>
    <w:semiHidden/>
    <w:unhideWhenUsed/>
    <w:rsid w:val="006E5826"/>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5826"/>
    <w:rPr>
      <w:rFonts w:ascii="Tahoma" w:hAnsi="Tahoma" w:cs="Tahoma"/>
      <w:sz w:val="16"/>
      <w:szCs w:val="16"/>
      <w:lang w:eastAsia="de-DE"/>
    </w:rPr>
  </w:style>
  <w:style w:type="paragraph" w:styleId="Listenabsatz">
    <w:name w:val="List Paragraph"/>
    <w:basedOn w:val="Standard"/>
    <w:uiPriority w:val="1"/>
    <w:qFormat/>
    <w:rsid w:val="008905E8"/>
    <w:pPr>
      <w:numPr>
        <w:numId w:val="7"/>
      </w:numPr>
      <w:tabs>
        <w:tab w:val="clear" w:pos="0"/>
        <w:tab w:val="clear" w:pos="851"/>
        <w:tab w:val="clear" w:pos="1418"/>
        <w:tab w:val="clear" w:pos="1985"/>
        <w:tab w:val="clear" w:pos="2552"/>
        <w:tab w:val="clear" w:pos="3119"/>
      </w:tabs>
      <w:spacing w:before="100" w:beforeAutospacing="1" w:line="240" w:lineRule="auto"/>
      <w:ind w:left="714" w:hanging="357"/>
    </w:pPr>
    <w:rPr>
      <w:rFonts w:eastAsia="MS Mincho" w:cstheme="minorHAnsi"/>
      <w:color w:val="000000" w:themeColor="text1"/>
      <w:kern w:val="12"/>
      <w:szCs w:val="24"/>
      <w:lang w:eastAsia="de-CH"/>
    </w:rPr>
  </w:style>
  <w:style w:type="paragraph" w:customStyle="1" w:styleId="TabelleHomburger">
    <w:name w:val="Tabelle Homburger"/>
    <w:basedOn w:val="Standard"/>
    <w:uiPriority w:val="1"/>
    <w:qFormat/>
    <w:rsid w:val="00511815"/>
    <w:pPr>
      <w:tabs>
        <w:tab w:val="clear" w:pos="0"/>
        <w:tab w:val="clear" w:pos="851"/>
        <w:tab w:val="clear" w:pos="1418"/>
        <w:tab w:val="clear" w:pos="1985"/>
        <w:tab w:val="clear" w:pos="2552"/>
        <w:tab w:val="clear" w:pos="3119"/>
        <w:tab w:val="left" w:pos="567"/>
      </w:tabs>
      <w:spacing w:before="0" w:after="280" w:line="280" w:lineRule="atLeast"/>
    </w:pPr>
    <w:rPr>
      <w:rFonts w:eastAsiaTheme="minorHAnsi" w:cstheme="minorBidi"/>
      <w:szCs w:val="22"/>
      <w:lang w:val="en-GB" w:eastAsia="en-US"/>
    </w:rPr>
  </w:style>
  <w:style w:type="paragraph" w:styleId="Titel">
    <w:name w:val="Title"/>
    <w:basedOn w:val="Standard"/>
    <w:next w:val="Standard"/>
    <w:link w:val="TitelZchn"/>
    <w:qFormat/>
    <w:rsid w:val="009C1567"/>
    <w:pPr>
      <w:pBdr>
        <w:top w:val="single" w:sz="4" w:space="1" w:color="A69D64"/>
      </w:pBdr>
      <w:tabs>
        <w:tab w:val="clear" w:pos="0"/>
        <w:tab w:val="clear" w:pos="851"/>
        <w:tab w:val="clear" w:pos="1418"/>
        <w:tab w:val="clear" w:pos="1985"/>
        <w:tab w:val="clear" w:pos="2552"/>
        <w:tab w:val="clear" w:pos="3119"/>
      </w:tabs>
      <w:spacing w:before="600" w:line="300" w:lineRule="exact"/>
    </w:pPr>
    <w:rPr>
      <w:rFonts w:ascii="Calibri" w:eastAsia="MS Mincho" w:hAnsi="Calibri" w:cs="Arial"/>
      <w:b/>
      <w:bCs/>
      <w:sz w:val="24"/>
      <w:szCs w:val="32"/>
      <w:lang w:eastAsia="en-US"/>
    </w:rPr>
  </w:style>
  <w:style w:type="character" w:customStyle="1" w:styleId="TitelZchn">
    <w:name w:val="Titel Zchn"/>
    <w:basedOn w:val="Absatz-Standardschriftart"/>
    <w:link w:val="Titel"/>
    <w:rsid w:val="009C1567"/>
    <w:rPr>
      <w:rFonts w:ascii="Calibri" w:eastAsia="MS Mincho" w:hAnsi="Calibri" w:cs="Arial"/>
      <w:b/>
      <w:bCs/>
      <w:sz w:val="24"/>
      <w:szCs w:val="32"/>
      <w:lang w:eastAsia="en-US"/>
    </w:rPr>
  </w:style>
  <w:style w:type="table" w:styleId="Tabellenraster">
    <w:name w:val="Table Grid"/>
    <w:basedOn w:val="NormaleTabelle"/>
    <w:uiPriority w:val="59"/>
    <w:rsid w:val="00562CD1"/>
    <w:rPr>
      <w:rFonts w:ascii="Calibri" w:eastAsia="MS Mincho" w:hAnsi="Calibri" w:cs="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Korrektur">
    <w:name w:val="AutoKorrektur"/>
    <w:rsid w:val="00562CD1"/>
    <w:rPr>
      <w:lang w:val="de-DE" w:eastAsia="de-DE"/>
    </w:rPr>
  </w:style>
  <w:style w:type="paragraph" w:customStyle="1" w:styleId="IDfixNum08">
    <w:name w:val="IDfix_Num08"/>
    <w:basedOn w:val="Standard"/>
    <w:link w:val="IDfixNum08Char"/>
    <w:rsid w:val="00903847"/>
    <w:pPr>
      <w:numPr>
        <w:numId w:val="16"/>
      </w:numPr>
      <w:tabs>
        <w:tab w:val="clear" w:pos="0"/>
        <w:tab w:val="clear" w:pos="851"/>
        <w:tab w:val="clear" w:pos="1418"/>
        <w:tab w:val="clear" w:pos="1985"/>
        <w:tab w:val="clear" w:pos="2552"/>
        <w:tab w:val="clear" w:pos="3119"/>
      </w:tabs>
      <w:spacing w:line="300" w:lineRule="exact"/>
      <w:outlineLvl w:val="1"/>
    </w:pPr>
    <w:rPr>
      <w:rFonts w:eastAsia="MS Mincho" w:cs="Calibri"/>
      <w:szCs w:val="24"/>
      <w:lang w:eastAsia="en-US"/>
    </w:rPr>
  </w:style>
  <w:style w:type="numbering" w:customStyle="1" w:styleId="IDfixNum18">
    <w:name w:val="IDfix_Num18"/>
    <w:rsid w:val="00903847"/>
    <w:pPr>
      <w:numPr>
        <w:numId w:val="16"/>
      </w:numPr>
    </w:pPr>
  </w:style>
  <w:style w:type="character" w:customStyle="1" w:styleId="IDfixNum08Char">
    <w:name w:val="IDfix_Num08 Char"/>
    <w:basedOn w:val="Absatz-Standardschriftart"/>
    <w:link w:val="IDfixNum08"/>
    <w:rsid w:val="00903847"/>
    <w:rPr>
      <w:rFonts w:ascii="Verdana" w:eastAsia="MS Mincho" w:hAnsi="Verdana" w:cs="Calibri"/>
      <w:szCs w:val="24"/>
      <w:lang w:eastAsia="en-US"/>
    </w:rPr>
  </w:style>
  <w:style w:type="paragraph" w:styleId="Abbildungsverzeichnis">
    <w:name w:val="table of figures"/>
    <w:basedOn w:val="Standard"/>
    <w:semiHidden/>
    <w:rsid w:val="00297EB8"/>
    <w:pPr>
      <w:tabs>
        <w:tab w:val="clear" w:pos="0"/>
        <w:tab w:val="clear" w:pos="851"/>
        <w:tab w:val="clear" w:pos="1418"/>
        <w:tab w:val="clear" w:pos="1985"/>
        <w:tab w:val="clear" w:pos="2552"/>
        <w:tab w:val="clear" w:pos="3119"/>
        <w:tab w:val="right" w:pos="9072"/>
      </w:tabs>
      <w:spacing w:line="300" w:lineRule="exact"/>
      <w:outlineLvl w:val="1"/>
    </w:pPr>
    <w:rPr>
      <w:rFonts w:ascii="Calibri" w:eastAsia="MS Mincho" w:hAnsi="Calibri" w:cs="Calibri"/>
      <w:noProof/>
      <w:sz w:val="24"/>
      <w:szCs w:val="24"/>
      <w:lang w:eastAsia="en-US"/>
    </w:rPr>
  </w:style>
  <w:style w:type="paragraph" w:styleId="Kommentartext">
    <w:name w:val="annotation text"/>
    <w:basedOn w:val="Standard"/>
    <w:link w:val="KommentartextZchn"/>
    <w:uiPriority w:val="99"/>
    <w:unhideWhenUsed/>
    <w:rsid w:val="00AB5049"/>
    <w:pPr>
      <w:tabs>
        <w:tab w:val="clear" w:pos="0"/>
        <w:tab w:val="clear" w:pos="851"/>
        <w:tab w:val="clear" w:pos="1418"/>
        <w:tab w:val="clear" w:pos="1985"/>
        <w:tab w:val="clear" w:pos="2552"/>
        <w:tab w:val="clear" w:pos="3119"/>
      </w:tabs>
      <w:spacing w:line="240" w:lineRule="auto"/>
      <w:outlineLvl w:val="1"/>
    </w:pPr>
    <w:rPr>
      <w:rFonts w:ascii="Calibri" w:eastAsia="MS Mincho" w:hAnsi="Calibri" w:cs="Calibri"/>
      <w:kern w:val="12"/>
      <w:lang w:eastAsia="en-US"/>
    </w:rPr>
  </w:style>
  <w:style w:type="character" w:customStyle="1" w:styleId="KommentartextZchn">
    <w:name w:val="Kommentartext Zchn"/>
    <w:basedOn w:val="Absatz-Standardschriftart"/>
    <w:link w:val="Kommentartext"/>
    <w:uiPriority w:val="99"/>
    <w:rsid w:val="00AB5049"/>
    <w:rPr>
      <w:rFonts w:ascii="Calibri" w:eastAsia="MS Mincho" w:hAnsi="Calibri" w:cs="Calibri"/>
      <w:kern w:val="12"/>
      <w:lang w:eastAsia="en-US"/>
    </w:rPr>
  </w:style>
  <w:style w:type="character" w:styleId="Kommentarzeichen">
    <w:name w:val="annotation reference"/>
    <w:uiPriority w:val="99"/>
    <w:semiHidden/>
    <w:unhideWhenUsed/>
    <w:rsid w:val="00AB5049"/>
    <w:rPr>
      <w:sz w:val="16"/>
      <w:szCs w:val="16"/>
    </w:rPr>
  </w:style>
  <w:style w:type="paragraph" w:styleId="berarbeitung">
    <w:name w:val="Revision"/>
    <w:hidden/>
    <w:uiPriority w:val="99"/>
    <w:semiHidden/>
    <w:rsid w:val="00A10D48"/>
    <w:rPr>
      <w:rFonts w:ascii="Verdana" w:hAnsi="Verdana"/>
      <w:lang w:eastAsia="de-DE"/>
    </w:rPr>
  </w:style>
  <w:style w:type="paragraph" w:styleId="Kommentarthema">
    <w:name w:val="annotation subject"/>
    <w:basedOn w:val="Kommentartext"/>
    <w:next w:val="Kommentartext"/>
    <w:link w:val="KommentarthemaZchn"/>
    <w:uiPriority w:val="99"/>
    <w:semiHidden/>
    <w:unhideWhenUsed/>
    <w:rsid w:val="00A10D48"/>
    <w:pPr>
      <w:tabs>
        <w:tab w:val="left" w:pos="0"/>
        <w:tab w:val="left" w:pos="851"/>
        <w:tab w:val="left" w:pos="1418"/>
        <w:tab w:val="left" w:pos="1985"/>
        <w:tab w:val="left" w:pos="2552"/>
        <w:tab w:val="left" w:pos="3119"/>
      </w:tabs>
      <w:outlineLvl w:val="9"/>
    </w:pPr>
    <w:rPr>
      <w:rFonts w:ascii="Verdana" w:eastAsia="Times New Roman" w:hAnsi="Verdana" w:cs="Times New Roman"/>
      <w:b/>
      <w:bCs/>
      <w:kern w:val="0"/>
      <w:lang w:eastAsia="de-DE"/>
    </w:rPr>
  </w:style>
  <w:style w:type="character" w:customStyle="1" w:styleId="KommentarthemaZchn">
    <w:name w:val="Kommentarthema Zchn"/>
    <w:basedOn w:val="KommentartextZchn"/>
    <w:link w:val="Kommentarthema"/>
    <w:uiPriority w:val="99"/>
    <w:semiHidden/>
    <w:rsid w:val="00A10D48"/>
    <w:rPr>
      <w:rFonts w:ascii="Verdana" w:eastAsia="MS Mincho" w:hAnsi="Verdana" w:cs="Calibri"/>
      <w:b/>
      <w:bCs/>
      <w:kern w:val="12"/>
      <w:lang w:eastAsia="de-DE"/>
    </w:rPr>
  </w:style>
  <w:style w:type="character" w:customStyle="1" w:styleId="NichtaufgelsteErwhnung1">
    <w:name w:val="Nicht aufgelöste Erwähnung1"/>
    <w:basedOn w:val="Absatz-Standardschriftart"/>
    <w:uiPriority w:val="99"/>
    <w:semiHidden/>
    <w:unhideWhenUsed/>
    <w:rsid w:val="00A10D48"/>
    <w:rPr>
      <w:color w:val="605E5C"/>
      <w:shd w:val="clear" w:color="auto" w:fill="E1DFDD"/>
    </w:rPr>
  </w:style>
  <w:style w:type="character" w:customStyle="1" w:styleId="KopfzeileZchn">
    <w:name w:val="Kopfzeile Zchn"/>
    <w:basedOn w:val="Absatz-Standardschriftart"/>
    <w:link w:val="Kopfzeile"/>
    <w:uiPriority w:val="99"/>
    <w:rsid w:val="00E56BE4"/>
    <w:rPr>
      <w:rFonts w:ascii="Verdana" w:hAnsi="Verdana"/>
      <w:lang w:eastAsia="de-DE"/>
    </w:rPr>
  </w:style>
  <w:style w:type="character" w:styleId="NichtaufgelsteErwhnung">
    <w:name w:val="Unresolved Mention"/>
    <w:basedOn w:val="Absatz-Standardschriftart"/>
    <w:uiPriority w:val="99"/>
    <w:semiHidden/>
    <w:unhideWhenUsed/>
    <w:rsid w:val="00444D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grichtgartenbau@hot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ivacycenter.instagram.com/poli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cebook.com/" TargetMode="External"/><Relationship Id="rId4" Type="http://schemas.openxmlformats.org/officeDocument/2006/relationships/settings" Target="settings.xml"/><Relationship Id="rId9" Type="http://schemas.openxmlformats.org/officeDocument/2006/relationships/hyperlink" Target="https://policies.google.com/technologies/partner-sites?hl=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06883-68B4-4451-A54D-DA66581BF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2881</Words>
  <Characters>18153</Characters>
  <Application>Microsoft Office Word</Application>
  <DocSecurity>0</DocSecurity>
  <Lines>151</Lines>
  <Paragraphs>41</Paragraphs>
  <ScaleCrop>false</ScaleCrop>
  <HeadingPairs>
    <vt:vector size="2" baseType="variant">
      <vt:variant>
        <vt:lpstr>Titel</vt:lpstr>
      </vt:variant>
      <vt:variant>
        <vt:i4>1</vt:i4>
      </vt:variant>
    </vt:vector>
  </HeadingPairs>
  <TitlesOfParts>
    <vt:vector size="1" baseType="lpstr">
      <vt:lpstr/>
    </vt:vector>
  </TitlesOfParts>
  <Company>VISCHER AG</Company>
  <LinksUpToDate>false</LinksUpToDate>
  <CharactersWithSpaces>20993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DTYP:;SPRACHE:;AKOP:-1;DAUER:0;MandatsNr:;WSTATE:;DSTATE:;OWNER:;VERSION:</dc:subject>
  <dc:creator>VISCHER</dc:creator>
  <cp:keywords/>
  <dc:description/>
  <cp:lastModifiedBy>Urs Ungricht</cp:lastModifiedBy>
  <cp:revision>8</cp:revision>
  <cp:lastPrinted>2023-07-19T06:32:00Z</cp:lastPrinted>
  <dcterms:created xsi:type="dcterms:W3CDTF">2023-07-19T05:50:00Z</dcterms:created>
  <dcterms:modified xsi:type="dcterms:W3CDTF">2023-07-19T06:59:00Z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_DOCNUM">
    <vt:lpwstr>6663680.1</vt:lpwstr>
  </property>
  <property fmtid="{D5CDD505-2E9C-101B-9397-08002B2CF9AE}" pid="3" name="MANDATE_NUMBER">
    <vt:lpwstr>142298</vt:lpwstr>
  </property>
</Properties>
</file>